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22E5A" w14:textId="77777777" w:rsidR="00854536" w:rsidRPr="00854536" w:rsidRDefault="0049740C" w:rsidP="00854536">
      <w:pPr>
        <w:rPr>
          <w:lang w:val="pt-BR"/>
        </w:rPr>
      </w:pPr>
      <w:r>
        <w:rPr>
          <w:lang w:val="pt-BR"/>
        </w:rPr>
        <w:t xml:space="preserve">                              </w:t>
      </w:r>
    </w:p>
    <w:p w14:paraId="2D027B4A" w14:textId="77777777" w:rsidR="00BF6384" w:rsidRPr="00573EDA" w:rsidRDefault="00BF6384" w:rsidP="002C1E9B">
      <w:pPr>
        <w:pStyle w:val="Endereointerior"/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573EDA">
        <w:rPr>
          <w:rFonts w:ascii="Times New Roman" w:hAnsi="Times New Roman"/>
          <w:b/>
          <w:sz w:val="36"/>
          <w:szCs w:val="36"/>
          <w:u w:val="single"/>
        </w:rPr>
        <w:t>Agrupamento de Escolas de Santa Comba Dão</w:t>
      </w:r>
    </w:p>
    <w:p w14:paraId="53408E56" w14:textId="77777777" w:rsidR="00BF6384" w:rsidRDefault="00BF6384" w:rsidP="002C1E9B">
      <w:pPr>
        <w:pStyle w:val="Cabealho1"/>
        <w:rPr>
          <w:sz w:val="32"/>
          <w:szCs w:val="32"/>
          <w:u w:val="none"/>
        </w:rPr>
      </w:pPr>
    </w:p>
    <w:p w14:paraId="6EA16BE1" w14:textId="77777777" w:rsidR="00BF6384" w:rsidRDefault="00BF6384" w:rsidP="002C1E9B">
      <w:pPr>
        <w:pStyle w:val="Cabealho1"/>
        <w:rPr>
          <w:sz w:val="32"/>
          <w:szCs w:val="32"/>
          <w:u w:val="none"/>
        </w:rPr>
      </w:pPr>
      <w:r>
        <w:rPr>
          <w:sz w:val="32"/>
          <w:szCs w:val="32"/>
          <w:u w:val="none"/>
        </w:rPr>
        <w:t>INFORMAÇÃO</w:t>
      </w:r>
    </w:p>
    <w:p w14:paraId="41B4937E" w14:textId="77777777" w:rsidR="00BF6384" w:rsidRPr="00561787" w:rsidRDefault="00BF6384" w:rsidP="002C1E9B">
      <w:pPr>
        <w:rPr>
          <w:sz w:val="12"/>
          <w:lang w:val="pt-BR"/>
        </w:rPr>
      </w:pPr>
    </w:p>
    <w:p w14:paraId="478B333F" w14:textId="77777777" w:rsidR="00BF6384" w:rsidRDefault="00BF6384" w:rsidP="002C1E9B">
      <w:pPr>
        <w:pStyle w:val="Cabealho1"/>
        <w:rPr>
          <w:sz w:val="32"/>
          <w:szCs w:val="36"/>
          <w:u w:val="none"/>
        </w:rPr>
      </w:pPr>
      <w:r w:rsidRPr="002073D7">
        <w:rPr>
          <w:sz w:val="32"/>
          <w:szCs w:val="32"/>
          <w:u w:val="none"/>
        </w:rPr>
        <w:t>PROVA DE EQUIVALÊNCIA À</w:t>
      </w:r>
      <w:r w:rsidRPr="001D2EF9">
        <w:rPr>
          <w:sz w:val="36"/>
          <w:szCs w:val="36"/>
          <w:u w:val="none"/>
        </w:rPr>
        <w:t xml:space="preserve"> </w:t>
      </w:r>
      <w:r>
        <w:rPr>
          <w:sz w:val="32"/>
          <w:szCs w:val="36"/>
          <w:u w:val="none"/>
        </w:rPr>
        <w:t xml:space="preserve">FREQUÊNCIA </w:t>
      </w:r>
    </w:p>
    <w:p w14:paraId="4239D5FF" w14:textId="77777777" w:rsidR="00BF6384" w:rsidRPr="001D2EF9" w:rsidRDefault="00BF6384" w:rsidP="002C1E9B">
      <w:pPr>
        <w:pStyle w:val="Cabealho1"/>
        <w:rPr>
          <w:sz w:val="36"/>
          <w:szCs w:val="36"/>
          <w:u w:val="none"/>
        </w:rPr>
      </w:pPr>
      <w:r>
        <w:rPr>
          <w:sz w:val="32"/>
          <w:szCs w:val="36"/>
          <w:u w:val="none"/>
        </w:rPr>
        <w:t>DO 3.º</w:t>
      </w:r>
      <w:r w:rsidRPr="00944FC4">
        <w:rPr>
          <w:sz w:val="32"/>
          <w:szCs w:val="36"/>
          <w:u w:val="none"/>
        </w:rPr>
        <w:t xml:space="preserve"> CICLO DO ENSINO BÁSICO</w:t>
      </w:r>
    </w:p>
    <w:p w14:paraId="3FD376DF" w14:textId="77777777" w:rsidR="00BF6384" w:rsidRPr="0069435B" w:rsidRDefault="00BF6384" w:rsidP="002C1E9B">
      <w:pPr>
        <w:tabs>
          <w:tab w:val="left" w:pos="3045"/>
        </w:tabs>
        <w:jc w:val="both"/>
        <w:rPr>
          <w:color w:val="FF0000"/>
          <w:sz w:val="12"/>
          <w:szCs w:val="12"/>
          <w:lang w:val="pt-BR"/>
        </w:rPr>
      </w:pPr>
    </w:p>
    <w:p w14:paraId="2E841DAF" w14:textId="2E75A866" w:rsidR="00BF6384" w:rsidRPr="000824C6" w:rsidRDefault="00BF6384" w:rsidP="002C1E9B">
      <w:pPr>
        <w:tabs>
          <w:tab w:val="left" w:pos="3045"/>
        </w:tabs>
        <w:rPr>
          <w:b/>
          <w:bCs/>
          <w:sz w:val="18"/>
          <w:lang w:val="pt-BR"/>
        </w:rPr>
      </w:pPr>
      <w:r>
        <w:rPr>
          <w:sz w:val="22"/>
        </w:rPr>
        <w:t xml:space="preserve">       </w:t>
      </w:r>
      <w:r w:rsidRPr="00D969CE">
        <w:rPr>
          <w:sz w:val="22"/>
        </w:rPr>
        <w:t xml:space="preserve"> (</w:t>
      </w:r>
      <w:r w:rsidR="00F8236F" w:rsidRPr="00F8236F">
        <w:rPr>
          <w:sz w:val="22"/>
        </w:rPr>
        <w:t>conforme o disposto no artigo 31.º do Despacho Normativo n.º 2-A/2025, de 3 de março)</w:t>
      </w:r>
    </w:p>
    <w:p w14:paraId="1D737FCB" w14:textId="77777777" w:rsidR="00BF6384" w:rsidRPr="00B54717" w:rsidRDefault="00BF6384" w:rsidP="002C1E9B">
      <w:pPr>
        <w:ind w:left="-567"/>
        <w:jc w:val="center"/>
        <w:rPr>
          <w:sz w:val="22"/>
        </w:rPr>
      </w:pPr>
    </w:p>
    <w:p w14:paraId="449FD897" w14:textId="72CA1C48" w:rsidR="00BF6384" w:rsidRPr="00F8236F" w:rsidRDefault="00BF6384" w:rsidP="00F8236F">
      <w:pPr>
        <w:jc w:val="center"/>
        <w:rPr>
          <w:b/>
          <w:bCs/>
          <w:sz w:val="32"/>
          <w:szCs w:val="32"/>
          <w:lang w:val="pt-BR"/>
        </w:rPr>
      </w:pPr>
      <w:r>
        <w:rPr>
          <w:b/>
          <w:bCs/>
          <w:sz w:val="32"/>
          <w:szCs w:val="32"/>
          <w:lang w:val="pt-BR"/>
        </w:rPr>
        <w:t>Ano letivo: 202</w:t>
      </w:r>
      <w:r w:rsidR="007B73FD">
        <w:rPr>
          <w:b/>
          <w:bCs/>
          <w:sz w:val="32"/>
          <w:szCs w:val="32"/>
          <w:lang w:val="pt-BR"/>
        </w:rPr>
        <w:t>4</w:t>
      </w:r>
      <w:r w:rsidRPr="00636162">
        <w:rPr>
          <w:b/>
          <w:bCs/>
          <w:sz w:val="32"/>
          <w:szCs w:val="32"/>
          <w:lang w:val="pt-BR"/>
        </w:rPr>
        <w:t>/</w:t>
      </w:r>
      <w:r>
        <w:rPr>
          <w:b/>
          <w:bCs/>
          <w:sz w:val="32"/>
          <w:szCs w:val="32"/>
          <w:lang w:val="pt-BR"/>
        </w:rPr>
        <w:t>2</w:t>
      </w:r>
      <w:r w:rsidR="007B73FD">
        <w:rPr>
          <w:b/>
          <w:bCs/>
          <w:sz w:val="32"/>
          <w:szCs w:val="32"/>
          <w:lang w:val="pt-BR"/>
        </w:rPr>
        <w:t>5</w:t>
      </w:r>
      <w:bookmarkStart w:id="0" w:name="_GoBack"/>
      <w:bookmarkEnd w:id="0"/>
    </w:p>
    <w:tbl>
      <w:tblPr>
        <w:tblW w:w="0" w:type="auto"/>
        <w:tblBorders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4423"/>
        <w:gridCol w:w="4297"/>
      </w:tblGrid>
      <w:tr w:rsidR="002D0B36" w14:paraId="54970B96" w14:textId="77777777">
        <w:trPr>
          <w:trHeight w:val="624"/>
        </w:trPr>
        <w:tc>
          <w:tcPr>
            <w:tcW w:w="4974" w:type="dxa"/>
            <w:shd w:val="clear" w:color="auto" w:fill="auto"/>
            <w:vAlign w:val="center"/>
          </w:tcPr>
          <w:p w14:paraId="4D9CB09E" w14:textId="0F9E0B2D" w:rsidR="002D0B36" w:rsidRDefault="002D0B36" w:rsidP="002D0B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DISCIPLINA DE TIC</w:t>
            </w:r>
          </w:p>
        </w:tc>
        <w:tc>
          <w:tcPr>
            <w:tcW w:w="4974" w:type="dxa"/>
            <w:shd w:val="clear" w:color="auto" w:fill="auto"/>
            <w:vAlign w:val="center"/>
          </w:tcPr>
          <w:p w14:paraId="0F308CD2" w14:textId="2B81DEFA" w:rsidR="002D0B36" w:rsidRDefault="007B73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Código </w:t>
            </w:r>
            <w:r w:rsidR="002D0B36">
              <w:rPr>
                <w:sz w:val="28"/>
                <w:szCs w:val="28"/>
              </w:rPr>
              <w:t>24</w:t>
            </w:r>
          </w:p>
        </w:tc>
      </w:tr>
    </w:tbl>
    <w:p w14:paraId="7038DA7F" w14:textId="77777777" w:rsidR="007729CC" w:rsidRDefault="007729CC" w:rsidP="002D0B36">
      <w:pPr>
        <w:spacing w:line="360" w:lineRule="auto"/>
        <w:jc w:val="center"/>
        <w:rPr>
          <w:sz w:val="24"/>
          <w:szCs w:val="24"/>
        </w:rPr>
      </w:pPr>
    </w:p>
    <w:p w14:paraId="7F96C7BB" w14:textId="0CAFFA42" w:rsidR="007570AD" w:rsidRPr="002D0B36" w:rsidRDefault="00256733" w:rsidP="00EF53F4">
      <w:pPr>
        <w:widowControl w:val="0"/>
        <w:autoSpaceDE w:val="0"/>
        <w:autoSpaceDN w:val="0"/>
        <w:adjustRightInd w:val="0"/>
        <w:spacing w:before="240" w:after="240" w:line="360" w:lineRule="auto"/>
        <w:ind w:right="125"/>
        <w:jc w:val="both"/>
        <w:rPr>
          <w:spacing w:val="-1"/>
          <w:sz w:val="24"/>
          <w:szCs w:val="24"/>
        </w:rPr>
      </w:pPr>
      <w:r w:rsidRPr="002D0B36">
        <w:rPr>
          <w:sz w:val="24"/>
          <w:szCs w:val="24"/>
        </w:rPr>
        <w:t>O presente documento divu</w:t>
      </w:r>
      <w:r w:rsidR="00BD1162" w:rsidRPr="002D0B36">
        <w:rPr>
          <w:sz w:val="24"/>
          <w:szCs w:val="24"/>
        </w:rPr>
        <w:t>lga informação relativa à prova final</w:t>
      </w:r>
      <w:r w:rsidR="00983D7E" w:rsidRPr="002D0B36">
        <w:rPr>
          <w:sz w:val="24"/>
          <w:szCs w:val="24"/>
        </w:rPr>
        <w:t xml:space="preserve"> a nível de escola </w:t>
      </w:r>
      <w:r w:rsidR="00BD1162" w:rsidRPr="002D0B36">
        <w:rPr>
          <w:sz w:val="24"/>
          <w:szCs w:val="24"/>
        </w:rPr>
        <w:t xml:space="preserve">/ prova </w:t>
      </w:r>
      <w:r w:rsidRPr="002D0B36">
        <w:rPr>
          <w:sz w:val="24"/>
          <w:szCs w:val="24"/>
        </w:rPr>
        <w:t xml:space="preserve">de equivalência à frequência do 3.º ciclo do ensino básico </w:t>
      </w:r>
      <w:r w:rsidR="00A40406" w:rsidRPr="002D0B36">
        <w:rPr>
          <w:spacing w:val="2"/>
          <w:sz w:val="24"/>
          <w:szCs w:val="24"/>
        </w:rPr>
        <w:t>d</w:t>
      </w:r>
      <w:r w:rsidR="001F1522" w:rsidRPr="002D0B36">
        <w:rPr>
          <w:sz w:val="24"/>
          <w:szCs w:val="24"/>
        </w:rPr>
        <w:t xml:space="preserve">a disciplina de </w:t>
      </w:r>
      <w:r w:rsidR="00F73DB7" w:rsidRPr="002D0B36">
        <w:rPr>
          <w:sz w:val="24"/>
          <w:szCs w:val="24"/>
        </w:rPr>
        <w:t>TIC</w:t>
      </w:r>
      <w:r w:rsidR="00BD1162" w:rsidRPr="002D0B36">
        <w:rPr>
          <w:spacing w:val="-1"/>
          <w:sz w:val="24"/>
          <w:szCs w:val="24"/>
        </w:rPr>
        <w:t>, a realizar em 202</w:t>
      </w:r>
      <w:r w:rsidR="00AB56C5">
        <w:rPr>
          <w:spacing w:val="-1"/>
          <w:sz w:val="24"/>
          <w:szCs w:val="24"/>
        </w:rPr>
        <w:t>5</w:t>
      </w:r>
      <w:r w:rsidR="00F731AA" w:rsidRPr="002D0B36">
        <w:rPr>
          <w:spacing w:val="-1"/>
          <w:sz w:val="24"/>
          <w:szCs w:val="24"/>
        </w:rPr>
        <w:t>,</w:t>
      </w:r>
      <w:r w:rsidRPr="002D0B36">
        <w:rPr>
          <w:spacing w:val="-1"/>
          <w:sz w:val="24"/>
          <w:szCs w:val="24"/>
        </w:rPr>
        <w:t xml:space="preserve"> nomeadamente:</w:t>
      </w:r>
    </w:p>
    <w:p w14:paraId="56795E8C" w14:textId="45D32A3D" w:rsidR="00256733" w:rsidRPr="002D0B36" w:rsidRDefault="00256733" w:rsidP="00EF53F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8" w:right="125" w:hanging="284"/>
        <w:contextualSpacing/>
        <w:rPr>
          <w:spacing w:val="-1"/>
          <w:sz w:val="24"/>
          <w:szCs w:val="24"/>
        </w:rPr>
      </w:pPr>
      <w:r w:rsidRPr="002D0B36">
        <w:rPr>
          <w:spacing w:val="-1"/>
          <w:sz w:val="24"/>
          <w:szCs w:val="24"/>
        </w:rPr>
        <w:t>Objeto de avaliação</w:t>
      </w:r>
    </w:p>
    <w:p w14:paraId="092D0664" w14:textId="510852BB" w:rsidR="00256733" w:rsidRPr="002D0B36" w:rsidRDefault="00256733" w:rsidP="00EF53F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8" w:right="125" w:hanging="284"/>
        <w:contextualSpacing/>
        <w:rPr>
          <w:spacing w:val="-1"/>
          <w:sz w:val="24"/>
          <w:szCs w:val="24"/>
        </w:rPr>
      </w:pPr>
      <w:r w:rsidRPr="002D0B36">
        <w:rPr>
          <w:spacing w:val="-1"/>
          <w:sz w:val="24"/>
          <w:szCs w:val="24"/>
        </w:rPr>
        <w:t xml:space="preserve">Caracterização </w:t>
      </w:r>
      <w:r w:rsidR="00A55420" w:rsidRPr="002D0B36">
        <w:rPr>
          <w:spacing w:val="-1"/>
          <w:sz w:val="24"/>
          <w:szCs w:val="24"/>
        </w:rPr>
        <w:t xml:space="preserve">e Estrutura </w:t>
      </w:r>
      <w:r w:rsidRPr="002D0B36">
        <w:rPr>
          <w:spacing w:val="-1"/>
          <w:sz w:val="24"/>
          <w:szCs w:val="24"/>
        </w:rPr>
        <w:t>da prova</w:t>
      </w:r>
    </w:p>
    <w:p w14:paraId="1F5AE287" w14:textId="77777777" w:rsidR="00A43AD8" w:rsidRPr="002D0B36" w:rsidRDefault="00A43AD8" w:rsidP="00EF53F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8" w:right="125" w:hanging="284"/>
        <w:contextualSpacing/>
        <w:rPr>
          <w:spacing w:val="-1"/>
          <w:sz w:val="24"/>
          <w:szCs w:val="24"/>
        </w:rPr>
      </w:pPr>
      <w:r w:rsidRPr="002D0B36">
        <w:rPr>
          <w:spacing w:val="-1"/>
          <w:sz w:val="24"/>
          <w:szCs w:val="24"/>
        </w:rPr>
        <w:t>Critérios Gerais de Classificação</w:t>
      </w:r>
    </w:p>
    <w:p w14:paraId="7CB1115B" w14:textId="475AB157" w:rsidR="00256733" w:rsidRPr="002D0B36" w:rsidRDefault="00256733" w:rsidP="00EF53F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8" w:right="125" w:hanging="284"/>
        <w:contextualSpacing/>
        <w:rPr>
          <w:spacing w:val="-1"/>
          <w:sz w:val="24"/>
          <w:szCs w:val="24"/>
        </w:rPr>
      </w:pPr>
      <w:r w:rsidRPr="002D0B36">
        <w:rPr>
          <w:spacing w:val="-1"/>
          <w:sz w:val="24"/>
          <w:szCs w:val="24"/>
        </w:rPr>
        <w:t>Material</w:t>
      </w:r>
    </w:p>
    <w:p w14:paraId="2FF3D8BB" w14:textId="7D523589" w:rsidR="00256733" w:rsidRDefault="00256733" w:rsidP="00EF53F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240" w:line="360" w:lineRule="auto"/>
        <w:ind w:left="568" w:right="125" w:hanging="284"/>
        <w:contextualSpacing/>
        <w:rPr>
          <w:spacing w:val="-1"/>
          <w:sz w:val="24"/>
          <w:szCs w:val="24"/>
        </w:rPr>
      </w:pPr>
      <w:r w:rsidRPr="002D0B36">
        <w:rPr>
          <w:spacing w:val="-1"/>
          <w:sz w:val="24"/>
          <w:szCs w:val="24"/>
        </w:rPr>
        <w:t>Duração</w:t>
      </w:r>
    </w:p>
    <w:p w14:paraId="1DF54885" w14:textId="77777777" w:rsidR="00EF53F4" w:rsidRPr="002D0B36" w:rsidRDefault="00EF53F4" w:rsidP="00EF53F4">
      <w:pPr>
        <w:widowControl w:val="0"/>
        <w:autoSpaceDE w:val="0"/>
        <w:autoSpaceDN w:val="0"/>
        <w:adjustRightInd w:val="0"/>
        <w:spacing w:before="240" w:after="240" w:line="360" w:lineRule="auto"/>
        <w:ind w:left="568" w:right="125"/>
        <w:contextualSpacing/>
        <w:rPr>
          <w:spacing w:val="-1"/>
          <w:sz w:val="24"/>
          <w:szCs w:val="24"/>
        </w:rPr>
      </w:pPr>
    </w:p>
    <w:p w14:paraId="5B16461F" w14:textId="77777777" w:rsidR="00256733" w:rsidRPr="002D0B36" w:rsidRDefault="00256733" w:rsidP="00EF53F4">
      <w:pPr>
        <w:widowControl w:val="0"/>
        <w:autoSpaceDE w:val="0"/>
        <w:autoSpaceDN w:val="0"/>
        <w:adjustRightInd w:val="0"/>
        <w:spacing w:before="240" w:after="240" w:line="360" w:lineRule="auto"/>
        <w:ind w:right="125"/>
        <w:rPr>
          <w:sz w:val="24"/>
          <w:szCs w:val="24"/>
        </w:rPr>
      </w:pPr>
      <w:r w:rsidRPr="002D0B36">
        <w:rPr>
          <w:sz w:val="24"/>
          <w:szCs w:val="24"/>
        </w:rPr>
        <w:t xml:space="preserve">Os critérios gerais de </w:t>
      </w:r>
      <w:r w:rsidR="005359B8" w:rsidRPr="002D0B36">
        <w:rPr>
          <w:sz w:val="24"/>
          <w:szCs w:val="24"/>
        </w:rPr>
        <w:t xml:space="preserve">classificação serão publicados </w:t>
      </w:r>
      <w:r w:rsidRPr="002D0B36">
        <w:rPr>
          <w:sz w:val="24"/>
          <w:szCs w:val="24"/>
        </w:rPr>
        <w:t>de ac</w:t>
      </w:r>
      <w:r w:rsidR="000866D2" w:rsidRPr="002D0B36">
        <w:rPr>
          <w:sz w:val="24"/>
          <w:szCs w:val="24"/>
        </w:rPr>
        <w:t>ordo com a legislação em vigor.</w:t>
      </w:r>
    </w:p>
    <w:p w14:paraId="008D0BD3" w14:textId="77777777" w:rsidR="00256733" w:rsidRPr="003B28D8" w:rsidRDefault="00256733" w:rsidP="002D0B36">
      <w:pPr>
        <w:widowControl w:val="0"/>
        <w:autoSpaceDE w:val="0"/>
        <w:autoSpaceDN w:val="0"/>
        <w:adjustRightInd w:val="0"/>
        <w:spacing w:line="360" w:lineRule="auto"/>
        <w:ind w:left="209" w:right="126"/>
        <w:rPr>
          <w:sz w:val="16"/>
          <w:szCs w:val="24"/>
        </w:rPr>
      </w:pPr>
    </w:p>
    <w:p w14:paraId="3E0B5B18" w14:textId="77777777" w:rsidR="00256733" w:rsidRPr="002D0B36" w:rsidRDefault="00256733" w:rsidP="002D0B36">
      <w:pPr>
        <w:numPr>
          <w:ilvl w:val="0"/>
          <w:numId w:val="8"/>
        </w:numPr>
        <w:spacing w:line="360" w:lineRule="auto"/>
        <w:ind w:left="284" w:hanging="284"/>
        <w:rPr>
          <w:b/>
          <w:bCs/>
          <w:sz w:val="24"/>
          <w:szCs w:val="24"/>
          <w:lang w:val="pt-BR"/>
        </w:rPr>
      </w:pPr>
      <w:r w:rsidRPr="002D0B36">
        <w:rPr>
          <w:b/>
          <w:bCs/>
          <w:sz w:val="24"/>
          <w:szCs w:val="24"/>
          <w:lang w:val="pt-BR"/>
        </w:rPr>
        <w:t>OBJETO DE AVALIAÇÃO</w:t>
      </w:r>
    </w:p>
    <w:p w14:paraId="4687EAB9" w14:textId="77777777" w:rsidR="007B73FD" w:rsidRPr="007B73FD" w:rsidRDefault="007B73FD" w:rsidP="007B73FD">
      <w:pPr>
        <w:widowControl w:val="0"/>
        <w:autoSpaceDE w:val="0"/>
        <w:autoSpaceDN w:val="0"/>
        <w:adjustRightInd w:val="0"/>
        <w:spacing w:line="360" w:lineRule="auto"/>
        <w:ind w:left="209" w:right="124"/>
        <w:jc w:val="both"/>
        <w:rPr>
          <w:spacing w:val="1"/>
          <w:sz w:val="24"/>
          <w:szCs w:val="24"/>
        </w:rPr>
      </w:pPr>
      <w:r w:rsidRPr="007B73FD">
        <w:rPr>
          <w:sz w:val="24"/>
          <w:szCs w:val="24"/>
        </w:rPr>
        <w:t xml:space="preserve">A prova tem por referência os documentos curriculares em vigor </w:t>
      </w:r>
      <w:r>
        <w:rPr>
          <w:spacing w:val="1"/>
          <w:sz w:val="24"/>
          <w:szCs w:val="24"/>
        </w:rPr>
        <w:t>(</w:t>
      </w:r>
      <w:r w:rsidR="00BD1162" w:rsidRPr="00717323">
        <w:rPr>
          <w:spacing w:val="1"/>
          <w:sz w:val="24"/>
          <w:szCs w:val="24"/>
        </w:rPr>
        <w:t xml:space="preserve">Perfil dos Alunos à Saída da Escolaridade Obrigatória e as Aprendizagens Essenciais de </w:t>
      </w:r>
      <w:r w:rsidR="00F73DB7" w:rsidRPr="00717323">
        <w:rPr>
          <w:spacing w:val="1"/>
          <w:sz w:val="24"/>
          <w:szCs w:val="24"/>
        </w:rPr>
        <w:softHyphen/>
      </w:r>
      <w:r w:rsidR="00F73DB7" w:rsidRPr="00717323">
        <w:rPr>
          <w:spacing w:val="1"/>
          <w:sz w:val="24"/>
          <w:szCs w:val="24"/>
        </w:rPr>
        <w:softHyphen/>
      </w:r>
      <w:r w:rsidR="00F73DB7" w:rsidRPr="00717323">
        <w:rPr>
          <w:spacing w:val="1"/>
          <w:sz w:val="24"/>
          <w:szCs w:val="24"/>
        </w:rPr>
        <w:softHyphen/>
      </w:r>
      <w:r w:rsidR="00F73DB7" w:rsidRPr="00717323">
        <w:rPr>
          <w:spacing w:val="1"/>
          <w:sz w:val="24"/>
          <w:szCs w:val="24"/>
        </w:rPr>
        <w:softHyphen/>
        <w:t>TIC</w:t>
      </w:r>
      <w:r>
        <w:rPr>
          <w:spacing w:val="1"/>
          <w:sz w:val="24"/>
          <w:szCs w:val="24"/>
        </w:rPr>
        <w:t>)</w:t>
      </w:r>
      <w:r w:rsidR="00A55420" w:rsidRPr="00717323">
        <w:rPr>
          <w:spacing w:val="1"/>
          <w:sz w:val="24"/>
          <w:szCs w:val="24"/>
        </w:rPr>
        <w:t xml:space="preserve"> e permite avaliar </w:t>
      </w:r>
      <w:r w:rsidRPr="007B73FD">
        <w:rPr>
          <w:spacing w:val="1"/>
          <w:sz w:val="24"/>
          <w:szCs w:val="24"/>
        </w:rPr>
        <w:t>a aprendizagem passível de avaliação em prova escrita, com recurso ao computador, de duração limitada, incidindo sobre os domínios seguintes:</w:t>
      </w:r>
    </w:p>
    <w:p w14:paraId="67448E00" w14:textId="77777777" w:rsidR="007B73FD" w:rsidRPr="007B73FD" w:rsidRDefault="007B73FD" w:rsidP="007B73FD">
      <w:pPr>
        <w:pStyle w:val="PargrafodaLista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124"/>
        <w:jc w:val="both"/>
        <w:rPr>
          <w:spacing w:val="1"/>
          <w:sz w:val="24"/>
          <w:szCs w:val="24"/>
        </w:rPr>
      </w:pPr>
      <w:r w:rsidRPr="007B73FD">
        <w:rPr>
          <w:spacing w:val="1"/>
          <w:sz w:val="24"/>
          <w:szCs w:val="24"/>
        </w:rPr>
        <w:t>Segurança, responsabilidade e respeito em ambientes digitais;</w:t>
      </w:r>
    </w:p>
    <w:p w14:paraId="4C088B30" w14:textId="77777777" w:rsidR="007B73FD" w:rsidRPr="007B73FD" w:rsidRDefault="007B73FD" w:rsidP="007B73FD">
      <w:pPr>
        <w:pStyle w:val="PargrafodaLista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124"/>
        <w:jc w:val="both"/>
        <w:rPr>
          <w:spacing w:val="1"/>
          <w:sz w:val="24"/>
          <w:szCs w:val="24"/>
        </w:rPr>
      </w:pPr>
      <w:r w:rsidRPr="007B73FD">
        <w:rPr>
          <w:spacing w:val="1"/>
          <w:sz w:val="24"/>
          <w:szCs w:val="24"/>
        </w:rPr>
        <w:t>Investigar e pesquisar;</w:t>
      </w:r>
    </w:p>
    <w:p w14:paraId="7ED08D92" w14:textId="77777777" w:rsidR="007B73FD" w:rsidRPr="007B73FD" w:rsidRDefault="007B73FD" w:rsidP="007B73FD">
      <w:pPr>
        <w:pStyle w:val="PargrafodaLista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124"/>
        <w:jc w:val="both"/>
        <w:rPr>
          <w:spacing w:val="1"/>
          <w:sz w:val="24"/>
          <w:szCs w:val="24"/>
        </w:rPr>
      </w:pPr>
      <w:r w:rsidRPr="007B73FD">
        <w:rPr>
          <w:spacing w:val="1"/>
          <w:sz w:val="24"/>
          <w:szCs w:val="24"/>
        </w:rPr>
        <w:t>Comunicar e colaborar;</w:t>
      </w:r>
    </w:p>
    <w:p w14:paraId="0A2EF242" w14:textId="21D411C7" w:rsidR="00933DD8" w:rsidRPr="007B73FD" w:rsidRDefault="007B73FD" w:rsidP="007B73FD">
      <w:pPr>
        <w:pStyle w:val="PargrafodaLista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124"/>
        <w:jc w:val="both"/>
        <w:rPr>
          <w:spacing w:val="1"/>
          <w:sz w:val="24"/>
          <w:szCs w:val="24"/>
        </w:rPr>
      </w:pPr>
      <w:r w:rsidRPr="007B73FD">
        <w:rPr>
          <w:spacing w:val="1"/>
          <w:sz w:val="24"/>
          <w:szCs w:val="24"/>
        </w:rPr>
        <w:t>Criar e inovar.</w:t>
      </w:r>
    </w:p>
    <w:p w14:paraId="5FBABCF5" w14:textId="77777777" w:rsidR="007B73FD" w:rsidRPr="005142C8" w:rsidRDefault="007B73FD" w:rsidP="007B73FD">
      <w:pPr>
        <w:widowControl w:val="0"/>
        <w:autoSpaceDE w:val="0"/>
        <w:autoSpaceDN w:val="0"/>
        <w:adjustRightInd w:val="0"/>
        <w:spacing w:line="360" w:lineRule="auto"/>
        <w:ind w:left="209" w:right="124"/>
        <w:jc w:val="both"/>
        <w:rPr>
          <w:sz w:val="24"/>
          <w:szCs w:val="24"/>
          <w:lang w:val="en-US"/>
        </w:rPr>
      </w:pPr>
    </w:p>
    <w:p w14:paraId="02DFCEC1" w14:textId="77777777" w:rsidR="00561787" w:rsidRPr="002D0B36" w:rsidRDefault="007729CC" w:rsidP="007376C0">
      <w:pPr>
        <w:numPr>
          <w:ilvl w:val="0"/>
          <w:numId w:val="8"/>
        </w:numPr>
        <w:spacing w:line="360" w:lineRule="auto"/>
        <w:ind w:left="284" w:hanging="284"/>
        <w:rPr>
          <w:b/>
          <w:bCs/>
          <w:sz w:val="24"/>
          <w:szCs w:val="24"/>
          <w:lang w:val="pt-BR"/>
        </w:rPr>
      </w:pPr>
      <w:r w:rsidRPr="002D0B36">
        <w:rPr>
          <w:b/>
          <w:bCs/>
          <w:sz w:val="24"/>
          <w:szCs w:val="24"/>
          <w:lang w:val="pt-BR"/>
        </w:rPr>
        <w:t xml:space="preserve">CARACTERIZAÇÃO </w:t>
      </w:r>
      <w:r w:rsidR="00256733" w:rsidRPr="002D0B36">
        <w:rPr>
          <w:b/>
          <w:bCs/>
          <w:sz w:val="24"/>
          <w:szCs w:val="24"/>
          <w:lang w:val="pt-BR"/>
        </w:rPr>
        <w:t xml:space="preserve"> E</w:t>
      </w:r>
      <w:r w:rsidR="00A55420" w:rsidRPr="002D0B36">
        <w:rPr>
          <w:b/>
          <w:bCs/>
          <w:sz w:val="24"/>
          <w:szCs w:val="24"/>
          <w:lang w:val="pt-BR"/>
        </w:rPr>
        <w:t xml:space="preserve"> </w:t>
      </w:r>
      <w:r w:rsidR="00256733" w:rsidRPr="002D0B36">
        <w:rPr>
          <w:b/>
          <w:bCs/>
          <w:sz w:val="24"/>
          <w:szCs w:val="24"/>
          <w:lang w:val="pt-BR"/>
        </w:rPr>
        <w:t xml:space="preserve"> ESTRUTURA </w:t>
      </w:r>
      <w:r w:rsidRPr="002D0B36">
        <w:rPr>
          <w:b/>
          <w:bCs/>
          <w:sz w:val="24"/>
          <w:szCs w:val="24"/>
          <w:lang w:val="pt-BR"/>
        </w:rPr>
        <w:t>DA PROVA</w:t>
      </w:r>
    </w:p>
    <w:p w14:paraId="5984D2ED" w14:textId="77777777" w:rsidR="007B73FD" w:rsidRPr="007B73FD" w:rsidRDefault="007B73FD" w:rsidP="00EF53F4">
      <w:pPr>
        <w:pStyle w:val="Cabealho"/>
        <w:tabs>
          <w:tab w:val="left" w:pos="567"/>
          <w:tab w:val="left" w:pos="4860"/>
        </w:tabs>
        <w:spacing w:before="240" w:after="240" w:line="360" w:lineRule="auto"/>
        <w:ind w:left="284"/>
        <w:rPr>
          <w:sz w:val="24"/>
          <w:szCs w:val="24"/>
        </w:rPr>
      </w:pPr>
      <w:r w:rsidRPr="007B73FD">
        <w:rPr>
          <w:sz w:val="24"/>
          <w:szCs w:val="24"/>
        </w:rPr>
        <w:t>A prova reflete uma visão integradora dos diferentes domínios abordados na disciplina e está organizada por grupos de itens numa prova escrita de duração limitada.</w:t>
      </w:r>
    </w:p>
    <w:p w14:paraId="579CB2F3" w14:textId="77777777" w:rsidR="007B73FD" w:rsidRPr="007B73FD" w:rsidRDefault="007B73FD" w:rsidP="00EF53F4">
      <w:pPr>
        <w:pStyle w:val="Cabealho"/>
        <w:tabs>
          <w:tab w:val="left" w:pos="567"/>
          <w:tab w:val="left" w:pos="4860"/>
        </w:tabs>
        <w:spacing w:before="240" w:after="240" w:line="360" w:lineRule="auto"/>
        <w:ind w:left="284"/>
        <w:rPr>
          <w:sz w:val="24"/>
          <w:szCs w:val="24"/>
        </w:rPr>
      </w:pPr>
      <w:r w:rsidRPr="007B73FD">
        <w:rPr>
          <w:sz w:val="24"/>
          <w:szCs w:val="24"/>
        </w:rPr>
        <w:t>Alguns dos itens/grupos de itens podem envolver a mobilização de aprendizagens relativas a mais do que um dos domínios dos conteúdos abordados na disciplina de Tecnologias de Informação e Comunicação do 3º ciclo.</w:t>
      </w:r>
    </w:p>
    <w:p w14:paraId="318A00DA" w14:textId="77777777" w:rsidR="007B73FD" w:rsidRPr="007B73FD" w:rsidRDefault="007B73FD" w:rsidP="00EF53F4">
      <w:pPr>
        <w:pStyle w:val="Cabealho"/>
        <w:tabs>
          <w:tab w:val="left" w:pos="567"/>
          <w:tab w:val="left" w:pos="4860"/>
        </w:tabs>
        <w:spacing w:before="240" w:after="240" w:line="360" w:lineRule="auto"/>
        <w:ind w:left="284"/>
        <w:rPr>
          <w:sz w:val="24"/>
          <w:szCs w:val="24"/>
        </w:rPr>
      </w:pPr>
      <w:r w:rsidRPr="007B73FD">
        <w:rPr>
          <w:sz w:val="24"/>
          <w:szCs w:val="24"/>
        </w:rPr>
        <w:t xml:space="preserve">A prova é constituída por um enunciado. Para a resolução da prova é necessário utilizar o computador para a execução de tarefas de: </w:t>
      </w:r>
    </w:p>
    <w:p w14:paraId="164F663E" w14:textId="43F1163C" w:rsidR="007B73FD" w:rsidRPr="007B73FD" w:rsidRDefault="007B73FD" w:rsidP="007B73FD">
      <w:pPr>
        <w:pStyle w:val="Cabealho"/>
        <w:numPr>
          <w:ilvl w:val="0"/>
          <w:numId w:val="13"/>
        </w:numPr>
        <w:tabs>
          <w:tab w:val="left" w:pos="567"/>
          <w:tab w:val="left" w:pos="4860"/>
        </w:tabs>
        <w:spacing w:line="360" w:lineRule="auto"/>
        <w:rPr>
          <w:sz w:val="24"/>
          <w:szCs w:val="24"/>
        </w:rPr>
      </w:pPr>
      <w:r w:rsidRPr="007B73FD">
        <w:rPr>
          <w:sz w:val="24"/>
          <w:szCs w:val="24"/>
        </w:rPr>
        <w:t>Acesso a uma plataforma de Ensino e Aprendizagem (Google Classroom);</w:t>
      </w:r>
    </w:p>
    <w:p w14:paraId="7F121117" w14:textId="360BC864" w:rsidR="007B73FD" w:rsidRPr="007B73FD" w:rsidRDefault="007B73FD" w:rsidP="007B73FD">
      <w:pPr>
        <w:pStyle w:val="Cabealho"/>
        <w:numPr>
          <w:ilvl w:val="0"/>
          <w:numId w:val="13"/>
        </w:numPr>
        <w:tabs>
          <w:tab w:val="left" w:pos="567"/>
          <w:tab w:val="left" w:pos="4860"/>
        </w:tabs>
        <w:spacing w:line="360" w:lineRule="auto"/>
        <w:rPr>
          <w:sz w:val="24"/>
          <w:szCs w:val="24"/>
        </w:rPr>
      </w:pPr>
      <w:r w:rsidRPr="007B73FD">
        <w:rPr>
          <w:sz w:val="24"/>
          <w:szCs w:val="24"/>
        </w:rPr>
        <w:t xml:space="preserve">Inscrição numa turma do Google Classroom, criada especificamente para a realização da prova, através de um código de inscrição fornecido no início da mesma; </w:t>
      </w:r>
    </w:p>
    <w:p w14:paraId="7326A4E0" w14:textId="1ECA97FF" w:rsidR="007B73FD" w:rsidRPr="007B73FD" w:rsidRDefault="007B73FD" w:rsidP="007B73FD">
      <w:pPr>
        <w:pStyle w:val="Cabealho"/>
        <w:numPr>
          <w:ilvl w:val="0"/>
          <w:numId w:val="13"/>
        </w:numPr>
        <w:tabs>
          <w:tab w:val="left" w:pos="567"/>
          <w:tab w:val="left" w:pos="4860"/>
        </w:tabs>
        <w:spacing w:line="360" w:lineRule="auto"/>
        <w:rPr>
          <w:sz w:val="24"/>
          <w:szCs w:val="24"/>
        </w:rPr>
      </w:pPr>
      <w:r w:rsidRPr="007B73FD">
        <w:rPr>
          <w:sz w:val="24"/>
          <w:szCs w:val="24"/>
        </w:rPr>
        <w:tab/>
        <w:t>Utilização das potencialidades de uma aplicação digital de representação de dados e estatística: Microsoft Excel</w:t>
      </w:r>
      <w:r w:rsidR="00EF53F4">
        <w:rPr>
          <w:sz w:val="24"/>
          <w:szCs w:val="24"/>
        </w:rPr>
        <w:t>/Google Sheets</w:t>
      </w:r>
      <w:r w:rsidRPr="007B73FD">
        <w:rPr>
          <w:sz w:val="24"/>
          <w:szCs w:val="24"/>
        </w:rPr>
        <w:t>;</w:t>
      </w:r>
    </w:p>
    <w:p w14:paraId="2C901997" w14:textId="6EC815B5" w:rsidR="007B73FD" w:rsidRPr="007B73FD" w:rsidRDefault="007B73FD" w:rsidP="007B73FD">
      <w:pPr>
        <w:pStyle w:val="Cabealho"/>
        <w:numPr>
          <w:ilvl w:val="0"/>
          <w:numId w:val="13"/>
        </w:numPr>
        <w:tabs>
          <w:tab w:val="left" w:pos="567"/>
          <w:tab w:val="left" w:pos="4860"/>
        </w:tabs>
        <w:spacing w:line="360" w:lineRule="auto"/>
        <w:rPr>
          <w:sz w:val="24"/>
          <w:szCs w:val="24"/>
        </w:rPr>
      </w:pPr>
      <w:r w:rsidRPr="007B73FD">
        <w:rPr>
          <w:sz w:val="24"/>
          <w:szCs w:val="24"/>
        </w:rPr>
        <w:tab/>
        <w:t>Preenchimento de questionário/formulário online disponibilizado no Google Classroom sobre a utilização de ferramentas para a criação de aplicações para dispositivos móveis: App Inventor;</w:t>
      </w:r>
    </w:p>
    <w:p w14:paraId="2F328535" w14:textId="58208D08" w:rsidR="007B73FD" w:rsidRPr="007B73FD" w:rsidRDefault="007B73FD" w:rsidP="007B73FD">
      <w:pPr>
        <w:pStyle w:val="Cabealho"/>
        <w:numPr>
          <w:ilvl w:val="0"/>
          <w:numId w:val="13"/>
        </w:numPr>
        <w:tabs>
          <w:tab w:val="left" w:pos="567"/>
          <w:tab w:val="left" w:pos="4860"/>
        </w:tabs>
        <w:spacing w:line="360" w:lineRule="auto"/>
        <w:rPr>
          <w:sz w:val="24"/>
          <w:szCs w:val="24"/>
        </w:rPr>
      </w:pPr>
      <w:r w:rsidRPr="007B73FD">
        <w:rPr>
          <w:sz w:val="24"/>
          <w:szCs w:val="24"/>
        </w:rPr>
        <w:t>Pesquisa de informação online;</w:t>
      </w:r>
    </w:p>
    <w:p w14:paraId="402D0371" w14:textId="0A855080" w:rsidR="007B73FD" w:rsidRPr="007B73FD" w:rsidRDefault="007B73FD" w:rsidP="007B73FD">
      <w:pPr>
        <w:pStyle w:val="Cabealho"/>
        <w:numPr>
          <w:ilvl w:val="0"/>
          <w:numId w:val="13"/>
        </w:numPr>
        <w:tabs>
          <w:tab w:val="left" w:pos="567"/>
          <w:tab w:val="left" w:pos="4860"/>
        </w:tabs>
        <w:spacing w:line="360" w:lineRule="auto"/>
        <w:rPr>
          <w:sz w:val="24"/>
          <w:szCs w:val="24"/>
        </w:rPr>
      </w:pPr>
      <w:r w:rsidRPr="007B73FD">
        <w:rPr>
          <w:sz w:val="24"/>
          <w:szCs w:val="24"/>
        </w:rPr>
        <w:t>Utilização de ferramentas de comunicação em ambientes digitais fechados.</w:t>
      </w:r>
    </w:p>
    <w:p w14:paraId="19E9E0F1" w14:textId="77777777" w:rsidR="007B73FD" w:rsidRPr="007B73FD" w:rsidRDefault="007B73FD" w:rsidP="00EF53F4">
      <w:pPr>
        <w:pStyle w:val="Cabealho"/>
        <w:tabs>
          <w:tab w:val="left" w:pos="567"/>
          <w:tab w:val="left" w:pos="4860"/>
        </w:tabs>
        <w:spacing w:before="240" w:after="240" w:line="360" w:lineRule="auto"/>
        <w:ind w:left="284"/>
        <w:rPr>
          <w:sz w:val="24"/>
          <w:szCs w:val="24"/>
        </w:rPr>
      </w:pPr>
      <w:r w:rsidRPr="007B73FD">
        <w:rPr>
          <w:sz w:val="24"/>
          <w:szCs w:val="24"/>
        </w:rPr>
        <w:t>A sequência dos itens pode não corresponder à sequência dos domínios ou dos respetivos conteúdos nos documentos curriculares.</w:t>
      </w:r>
    </w:p>
    <w:p w14:paraId="3C673DB1" w14:textId="77777777" w:rsidR="007B73FD" w:rsidRPr="007B73FD" w:rsidRDefault="007B73FD" w:rsidP="00EF53F4">
      <w:pPr>
        <w:pStyle w:val="Cabealho"/>
        <w:tabs>
          <w:tab w:val="left" w:pos="567"/>
          <w:tab w:val="left" w:pos="4860"/>
        </w:tabs>
        <w:spacing w:before="240" w:after="240" w:line="360" w:lineRule="auto"/>
        <w:ind w:left="284"/>
        <w:rPr>
          <w:sz w:val="24"/>
          <w:szCs w:val="24"/>
        </w:rPr>
      </w:pPr>
      <w:r w:rsidRPr="007B73FD">
        <w:rPr>
          <w:sz w:val="24"/>
          <w:szCs w:val="24"/>
        </w:rPr>
        <w:t xml:space="preserve">Os itens podem ter como suporte um ou mais documentos e ou aplicações, como textos e figuras. </w:t>
      </w:r>
    </w:p>
    <w:p w14:paraId="5FB6755B" w14:textId="77777777" w:rsidR="007B73FD" w:rsidRPr="007B73FD" w:rsidRDefault="007B73FD" w:rsidP="00EF53F4">
      <w:pPr>
        <w:pStyle w:val="Cabealho"/>
        <w:tabs>
          <w:tab w:val="left" w:pos="567"/>
          <w:tab w:val="left" w:pos="4860"/>
        </w:tabs>
        <w:spacing w:before="240" w:after="240" w:line="360" w:lineRule="auto"/>
        <w:ind w:left="284"/>
        <w:rPr>
          <w:sz w:val="24"/>
          <w:szCs w:val="24"/>
        </w:rPr>
      </w:pPr>
      <w:r w:rsidRPr="007B73FD">
        <w:rPr>
          <w:sz w:val="24"/>
          <w:szCs w:val="24"/>
        </w:rPr>
        <w:t xml:space="preserve">As respostas correspondem ao preenchimento de um questionário/formulário online publicado na turma do Google Classroom, criada para o efeito e na qual o aluno deverá realizar a inscrição no início da prova, bem como a ficheiros criados no </w:t>
      </w:r>
      <w:r w:rsidRPr="007B73FD">
        <w:rPr>
          <w:sz w:val="24"/>
          <w:szCs w:val="24"/>
        </w:rPr>
        <w:lastRenderedPageBreak/>
        <w:t>computador. Os ficheiros criados, deverão ser entregues na referida turma do Google Classroom, para fim de correção da prova.</w:t>
      </w:r>
    </w:p>
    <w:p w14:paraId="1B56536E" w14:textId="5D35CBB4" w:rsidR="007B73FD" w:rsidRDefault="007B73FD" w:rsidP="00EF53F4">
      <w:pPr>
        <w:pStyle w:val="Cabealho"/>
        <w:tabs>
          <w:tab w:val="left" w:pos="567"/>
          <w:tab w:val="left" w:pos="4860"/>
        </w:tabs>
        <w:spacing w:before="240" w:after="240" w:line="360" w:lineRule="auto"/>
        <w:ind w:left="284"/>
        <w:rPr>
          <w:sz w:val="24"/>
          <w:szCs w:val="24"/>
        </w:rPr>
      </w:pPr>
      <w:r w:rsidRPr="007B73FD">
        <w:rPr>
          <w:sz w:val="24"/>
          <w:szCs w:val="24"/>
        </w:rPr>
        <w:t>A prova é cotada para 100 pontos.</w:t>
      </w:r>
    </w:p>
    <w:p w14:paraId="1EA1B6AB" w14:textId="77777777" w:rsidR="00336AD7" w:rsidRPr="005142C8" w:rsidRDefault="00336AD7" w:rsidP="002D0B36">
      <w:pPr>
        <w:spacing w:line="360" w:lineRule="auto"/>
        <w:jc w:val="center"/>
        <w:rPr>
          <w:sz w:val="24"/>
          <w:szCs w:val="24"/>
          <w:lang w:val="pt-BR"/>
        </w:rPr>
      </w:pPr>
    </w:p>
    <w:p w14:paraId="3CE991AB" w14:textId="77777777" w:rsidR="001F1522" w:rsidRPr="002D0B36" w:rsidRDefault="004A33F8" w:rsidP="007376C0">
      <w:pPr>
        <w:numPr>
          <w:ilvl w:val="0"/>
          <w:numId w:val="8"/>
        </w:numPr>
        <w:spacing w:line="360" w:lineRule="auto"/>
        <w:ind w:left="284" w:hanging="284"/>
        <w:rPr>
          <w:b/>
          <w:bCs/>
          <w:sz w:val="24"/>
          <w:szCs w:val="24"/>
          <w:lang w:val="pt-BR"/>
        </w:rPr>
      </w:pPr>
      <w:r w:rsidRPr="002D0B36">
        <w:rPr>
          <w:b/>
          <w:bCs/>
          <w:sz w:val="24"/>
          <w:szCs w:val="24"/>
          <w:lang w:val="pt-BR"/>
        </w:rPr>
        <w:t>CRITÉRIOS GERAIS DE</w:t>
      </w:r>
      <w:r w:rsidR="007729CC" w:rsidRPr="002D0B36">
        <w:rPr>
          <w:b/>
          <w:bCs/>
          <w:sz w:val="24"/>
          <w:szCs w:val="24"/>
          <w:lang w:val="pt-BR"/>
        </w:rPr>
        <w:t xml:space="preserve"> CLASSIFICAÇÃO</w:t>
      </w:r>
    </w:p>
    <w:p w14:paraId="38015066" w14:textId="77777777" w:rsidR="00EF53F4" w:rsidRPr="00EF53F4" w:rsidRDefault="00EF53F4" w:rsidP="00EF53F4">
      <w:pPr>
        <w:tabs>
          <w:tab w:val="left" w:pos="2295"/>
        </w:tabs>
        <w:spacing w:before="240" w:after="240" w:line="360" w:lineRule="auto"/>
        <w:rPr>
          <w:sz w:val="24"/>
          <w:szCs w:val="24"/>
        </w:rPr>
      </w:pPr>
      <w:r w:rsidRPr="00EF53F4">
        <w:rPr>
          <w:sz w:val="24"/>
          <w:szCs w:val="24"/>
        </w:rPr>
        <w:t>A classificação a atribuir a cada resposta resulta da aplicação dos critérios gerais e dos critérios específicos apresentados para cada item, sendo expressa por um número inteiro.</w:t>
      </w:r>
    </w:p>
    <w:p w14:paraId="257632AC" w14:textId="77777777" w:rsidR="00EF53F4" w:rsidRPr="00EF53F4" w:rsidRDefault="00EF53F4" w:rsidP="00EF53F4">
      <w:pPr>
        <w:tabs>
          <w:tab w:val="left" w:pos="2295"/>
        </w:tabs>
        <w:spacing w:before="240" w:after="240" w:line="360" w:lineRule="auto"/>
        <w:rPr>
          <w:sz w:val="24"/>
          <w:szCs w:val="24"/>
        </w:rPr>
      </w:pPr>
      <w:r w:rsidRPr="00EF53F4">
        <w:rPr>
          <w:sz w:val="24"/>
          <w:szCs w:val="24"/>
        </w:rPr>
        <w:t>As respostas ilegíveis ou que não possam ser claramente identificadas são classificadas com zero pontos.</w:t>
      </w:r>
    </w:p>
    <w:p w14:paraId="4282AD40" w14:textId="77777777" w:rsidR="00EF53F4" w:rsidRPr="00EF53F4" w:rsidRDefault="00EF53F4" w:rsidP="00EF53F4">
      <w:pPr>
        <w:tabs>
          <w:tab w:val="left" w:pos="2295"/>
        </w:tabs>
        <w:spacing w:before="240" w:after="240" w:line="360" w:lineRule="auto"/>
        <w:rPr>
          <w:sz w:val="24"/>
          <w:szCs w:val="24"/>
        </w:rPr>
      </w:pPr>
      <w:r w:rsidRPr="00EF53F4">
        <w:rPr>
          <w:sz w:val="24"/>
          <w:szCs w:val="24"/>
        </w:rPr>
        <w:t>Na correção da prova atender-se-á aos seguintes critérios:</w:t>
      </w:r>
    </w:p>
    <w:p w14:paraId="2A3D5601" w14:textId="686C561C" w:rsidR="00EF53F4" w:rsidRPr="00EF53F4" w:rsidRDefault="00EF53F4" w:rsidP="00EF53F4">
      <w:pPr>
        <w:pStyle w:val="Cabealho"/>
        <w:numPr>
          <w:ilvl w:val="0"/>
          <w:numId w:val="13"/>
        </w:numPr>
        <w:tabs>
          <w:tab w:val="left" w:pos="567"/>
          <w:tab w:val="left" w:pos="4860"/>
        </w:tabs>
        <w:spacing w:line="360" w:lineRule="auto"/>
        <w:rPr>
          <w:sz w:val="24"/>
          <w:szCs w:val="24"/>
        </w:rPr>
      </w:pPr>
      <w:r w:rsidRPr="00EF53F4">
        <w:rPr>
          <w:sz w:val="24"/>
          <w:szCs w:val="24"/>
        </w:rPr>
        <w:t>Rigor científico;</w:t>
      </w:r>
    </w:p>
    <w:p w14:paraId="0E193178" w14:textId="39F72A7F" w:rsidR="00EF53F4" w:rsidRPr="00EF53F4" w:rsidRDefault="00EF53F4" w:rsidP="00EF53F4">
      <w:pPr>
        <w:pStyle w:val="Cabealho"/>
        <w:numPr>
          <w:ilvl w:val="0"/>
          <w:numId w:val="13"/>
        </w:numPr>
        <w:tabs>
          <w:tab w:val="left" w:pos="567"/>
          <w:tab w:val="left" w:pos="4860"/>
        </w:tabs>
        <w:spacing w:line="360" w:lineRule="auto"/>
        <w:rPr>
          <w:sz w:val="24"/>
          <w:szCs w:val="24"/>
        </w:rPr>
      </w:pPr>
      <w:r w:rsidRPr="00EF53F4">
        <w:rPr>
          <w:sz w:val="24"/>
          <w:szCs w:val="24"/>
        </w:rPr>
        <w:t>Clareza e objetividade na resposta apresentada.</w:t>
      </w:r>
    </w:p>
    <w:p w14:paraId="778B788B" w14:textId="77777777" w:rsidR="00EF53F4" w:rsidRPr="00EF53F4" w:rsidRDefault="00EF53F4" w:rsidP="00EF53F4">
      <w:pPr>
        <w:tabs>
          <w:tab w:val="left" w:pos="2295"/>
        </w:tabs>
        <w:spacing w:before="240" w:after="240" w:line="360" w:lineRule="auto"/>
        <w:rPr>
          <w:sz w:val="24"/>
          <w:szCs w:val="24"/>
        </w:rPr>
      </w:pPr>
      <w:r w:rsidRPr="00EF53F4">
        <w:rPr>
          <w:sz w:val="24"/>
          <w:szCs w:val="24"/>
        </w:rPr>
        <w:t>A execução de uma questão que utilize corretamente o resultado de uma alínea anterior, ainda que errado, terá a cotação completa.</w:t>
      </w:r>
    </w:p>
    <w:p w14:paraId="5510CA85" w14:textId="3C9C764A" w:rsidR="00C06C91" w:rsidRDefault="00EF53F4" w:rsidP="00EF53F4">
      <w:pPr>
        <w:tabs>
          <w:tab w:val="left" w:pos="2295"/>
        </w:tabs>
        <w:spacing w:before="240" w:after="240" w:line="360" w:lineRule="auto"/>
        <w:rPr>
          <w:sz w:val="24"/>
          <w:szCs w:val="24"/>
        </w:rPr>
      </w:pPr>
      <w:r w:rsidRPr="00EF53F4">
        <w:rPr>
          <w:sz w:val="24"/>
          <w:szCs w:val="24"/>
        </w:rPr>
        <w:t>Nos itens de resposta prática, será avaliado o suporte digital.</w:t>
      </w:r>
    </w:p>
    <w:p w14:paraId="6278792F" w14:textId="77777777" w:rsidR="00EF53F4" w:rsidRPr="005142C8" w:rsidRDefault="00EF53F4" w:rsidP="00EF53F4">
      <w:pPr>
        <w:tabs>
          <w:tab w:val="left" w:pos="2295"/>
        </w:tabs>
        <w:spacing w:before="240" w:after="240" w:line="360" w:lineRule="auto"/>
        <w:rPr>
          <w:sz w:val="24"/>
          <w:szCs w:val="24"/>
          <w:lang w:val="pt-BR"/>
        </w:rPr>
      </w:pPr>
    </w:p>
    <w:p w14:paraId="4E5A6497" w14:textId="77777777" w:rsidR="00A43AD8" w:rsidRPr="002D0B36" w:rsidRDefault="004A33F8" w:rsidP="007376C0">
      <w:pPr>
        <w:numPr>
          <w:ilvl w:val="0"/>
          <w:numId w:val="8"/>
        </w:numPr>
        <w:spacing w:line="360" w:lineRule="auto"/>
        <w:ind w:left="284" w:hanging="284"/>
        <w:rPr>
          <w:b/>
          <w:bCs/>
          <w:sz w:val="24"/>
          <w:szCs w:val="24"/>
          <w:lang w:val="pt-BR"/>
        </w:rPr>
      </w:pPr>
      <w:r w:rsidRPr="002D0B36">
        <w:rPr>
          <w:b/>
          <w:bCs/>
          <w:sz w:val="24"/>
          <w:szCs w:val="24"/>
          <w:lang w:val="pt-BR"/>
        </w:rPr>
        <w:t>MATERIAL A UTILIZAR</w:t>
      </w:r>
    </w:p>
    <w:p w14:paraId="160865AF" w14:textId="77777777" w:rsidR="00EF53F4" w:rsidRPr="00EF53F4" w:rsidRDefault="00EF53F4" w:rsidP="00EF53F4">
      <w:pPr>
        <w:pStyle w:val="Cabealho"/>
        <w:numPr>
          <w:ilvl w:val="0"/>
          <w:numId w:val="13"/>
        </w:numPr>
        <w:tabs>
          <w:tab w:val="left" w:pos="567"/>
          <w:tab w:val="left" w:pos="4860"/>
        </w:tabs>
        <w:spacing w:line="360" w:lineRule="auto"/>
        <w:rPr>
          <w:sz w:val="24"/>
          <w:szCs w:val="24"/>
        </w:rPr>
      </w:pPr>
      <w:r w:rsidRPr="00EF53F4">
        <w:rPr>
          <w:sz w:val="24"/>
          <w:szCs w:val="24"/>
        </w:rPr>
        <w:t>Computador da escola;</w:t>
      </w:r>
    </w:p>
    <w:p w14:paraId="5B319A9A" w14:textId="77777777" w:rsidR="00EF53F4" w:rsidRPr="00EF53F4" w:rsidRDefault="00EF53F4" w:rsidP="00EF53F4">
      <w:pPr>
        <w:pStyle w:val="Cabealho"/>
        <w:numPr>
          <w:ilvl w:val="0"/>
          <w:numId w:val="13"/>
        </w:numPr>
        <w:tabs>
          <w:tab w:val="left" w:pos="567"/>
          <w:tab w:val="left" w:pos="4860"/>
        </w:tabs>
        <w:spacing w:line="360" w:lineRule="auto"/>
        <w:rPr>
          <w:sz w:val="24"/>
          <w:szCs w:val="24"/>
        </w:rPr>
      </w:pPr>
      <w:r w:rsidRPr="00EF53F4">
        <w:rPr>
          <w:sz w:val="24"/>
          <w:szCs w:val="24"/>
        </w:rPr>
        <w:t>Acesso à Internet da escola;</w:t>
      </w:r>
    </w:p>
    <w:p w14:paraId="1904F059" w14:textId="77777777" w:rsidR="00EF53F4" w:rsidRPr="00EF53F4" w:rsidRDefault="00EF53F4" w:rsidP="00EF53F4">
      <w:pPr>
        <w:pStyle w:val="Cabealho"/>
        <w:numPr>
          <w:ilvl w:val="0"/>
          <w:numId w:val="13"/>
        </w:numPr>
        <w:tabs>
          <w:tab w:val="left" w:pos="567"/>
          <w:tab w:val="left" w:pos="4860"/>
        </w:tabs>
        <w:spacing w:line="360" w:lineRule="auto"/>
        <w:rPr>
          <w:sz w:val="24"/>
          <w:szCs w:val="24"/>
        </w:rPr>
      </w:pPr>
      <w:r w:rsidRPr="00EF53F4">
        <w:rPr>
          <w:sz w:val="24"/>
          <w:szCs w:val="24"/>
        </w:rPr>
        <w:t>Caneta ou esferográfica de tinta azul, ou preta.</w:t>
      </w:r>
    </w:p>
    <w:p w14:paraId="0068126B" w14:textId="6D85371C" w:rsidR="00A43AD8" w:rsidRDefault="00EF53F4" w:rsidP="00EF53F4">
      <w:pPr>
        <w:pStyle w:val="Cabealho"/>
        <w:numPr>
          <w:ilvl w:val="0"/>
          <w:numId w:val="13"/>
        </w:numPr>
        <w:tabs>
          <w:tab w:val="left" w:pos="567"/>
          <w:tab w:val="left" w:pos="4860"/>
        </w:tabs>
        <w:spacing w:line="360" w:lineRule="auto"/>
        <w:rPr>
          <w:sz w:val="24"/>
          <w:szCs w:val="24"/>
        </w:rPr>
      </w:pPr>
      <w:r w:rsidRPr="00EF53F4">
        <w:rPr>
          <w:sz w:val="24"/>
          <w:szCs w:val="24"/>
        </w:rPr>
        <w:t>Credenciais de acesso da conta de correio eletrónico institucional do aluno.</w:t>
      </w:r>
    </w:p>
    <w:p w14:paraId="11B1D7C3" w14:textId="77777777" w:rsidR="00EF53F4" w:rsidRDefault="00EF53F4" w:rsidP="00EF53F4">
      <w:pPr>
        <w:pStyle w:val="Cabealho"/>
        <w:tabs>
          <w:tab w:val="left" w:pos="567"/>
          <w:tab w:val="left" w:pos="4860"/>
        </w:tabs>
        <w:spacing w:line="360" w:lineRule="auto"/>
        <w:ind w:left="1004"/>
        <w:rPr>
          <w:sz w:val="24"/>
          <w:szCs w:val="24"/>
        </w:rPr>
      </w:pPr>
    </w:p>
    <w:p w14:paraId="6EAF0C2F" w14:textId="77777777" w:rsidR="00EF53F4" w:rsidRPr="00EF53F4" w:rsidRDefault="00EF53F4" w:rsidP="00EF53F4">
      <w:pPr>
        <w:pStyle w:val="Cabealho"/>
        <w:tabs>
          <w:tab w:val="left" w:pos="567"/>
          <w:tab w:val="left" w:pos="4860"/>
        </w:tabs>
        <w:spacing w:line="360" w:lineRule="auto"/>
        <w:ind w:left="1004"/>
        <w:rPr>
          <w:sz w:val="24"/>
          <w:szCs w:val="24"/>
        </w:rPr>
      </w:pPr>
    </w:p>
    <w:p w14:paraId="33973D6E" w14:textId="77777777" w:rsidR="00A43AD8" w:rsidRPr="002D0B36" w:rsidRDefault="00A43AD8" w:rsidP="007376C0">
      <w:pPr>
        <w:numPr>
          <w:ilvl w:val="0"/>
          <w:numId w:val="8"/>
        </w:numPr>
        <w:spacing w:line="360" w:lineRule="auto"/>
        <w:ind w:left="284" w:hanging="284"/>
        <w:rPr>
          <w:b/>
          <w:bCs/>
          <w:sz w:val="24"/>
          <w:szCs w:val="24"/>
          <w:lang w:val="pt-BR"/>
        </w:rPr>
      </w:pPr>
      <w:r w:rsidRPr="002D0B36">
        <w:rPr>
          <w:b/>
          <w:bCs/>
          <w:sz w:val="24"/>
          <w:szCs w:val="24"/>
          <w:lang w:val="pt-BR"/>
        </w:rPr>
        <w:t>DURAÇÃO</w:t>
      </w:r>
    </w:p>
    <w:p w14:paraId="427F1D5A" w14:textId="45F1883E" w:rsidR="004A33F8" w:rsidRPr="002D0B36" w:rsidRDefault="00336AD7" w:rsidP="00432D70">
      <w:pPr>
        <w:pStyle w:val="NormalWeb"/>
        <w:spacing w:before="0" w:beforeAutospacing="0" w:after="0" w:afterAutospacing="0" w:line="360" w:lineRule="auto"/>
        <w:ind w:left="284" w:right="126"/>
        <w:jc w:val="both"/>
        <w:rPr>
          <w:color w:val="000000"/>
        </w:rPr>
      </w:pPr>
      <w:r w:rsidRPr="002D0B36">
        <w:rPr>
          <w:color w:val="000000"/>
        </w:rPr>
        <w:t xml:space="preserve">A prova </w:t>
      </w:r>
      <w:r w:rsidR="002250FE">
        <w:rPr>
          <w:color w:val="000000"/>
        </w:rPr>
        <w:t xml:space="preserve">Escrita </w:t>
      </w:r>
      <w:r w:rsidRPr="002D0B36">
        <w:rPr>
          <w:color w:val="000000"/>
        </w:rPr>
        <w:t>tem a duração de 90 minutos</w:t>
      </w:r>
      <w:r w:rsidR="00EF53F4">
        <w:rPr>
          <w:color w:val="000000"/>
        </w:rPr>
        <w:t>, sem tolerância</w:t>
      </w:r>
      <w:r w:rsidR="00123B95">
        <w:rPr>
          <w:color w:val="000000"/>
        </w:rPr>
        <w:t>.</w:t>
      </w:r>
      <w:r w:rsidRPr="002D0B36">
        <w:rPr>
          <w:color w:val="000000"/>
        </w:rPr>
        <w:t xml:space="preserve"> </w:t>
      </w:r>
    </w:p>
    <w:sectPr w:rsidR="004A33F8" w:rsidRPr="002D0B36" w:rsidSect="00FA07AF">
      <w:headerReference w:type="default" r:id="rId9"/>
      <w:footerReference w:type="even" r:id="rId10"/>
      <w:footerReference w:type="default" r:id="rId11"/>
      <w:pgSz w:w="11906" w:h="16838"/>
      <w:pgMar w:top="1417" w:right="1701" w:bottom="1417" w:left="1701" w:header="720" w:footer="5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3D10E" w14:textId="77777777" w:rsidR="00122F36" w:rsidRDefault="00122F36">
      <w:r>
        <w:separator/>
      </w:r>
    </w:p>
  </w:endnote>
  <w:endnote w:type="continuationSeparator" w:id="0">
    <w:p w14:paraId="66DFFB9D" w14:textId="77777777" w:rsidR="00122F36" w:rsidRDefault="00122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Cond Light">
    <w:altName w:val="Corbel Light"/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CFB6A" w14:textId="77777777" w:rsidR="007729CC" w:rsidRDefault="007729CC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095D3E5" w14:textId="77777777" w:rsidR="007729CC" w:rsidRDefault="007729CC">
    <w:pPr>
      <w:pStyle w:val="Rodap"/>
    </w:pPr>
  </w:p>
  <w:p w14:paraId="1EEECF7C" w14:textId="77777777" w:rsidR="007729CC" w:rsidRDefault="007729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54CE0" w14:textId="77777777" w:rsidR="004955AE" w:rsidRDefault="004955AE">
    <w:pPr>
      <w:pStyle w:val="Rodap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8236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8236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1162EEDE" w14:textId="77777777" w:rsidR="007729CC" w:rsidRPr="004955AE" w:rsidRDefault="007729CC" w:rsidP="004955A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7E817" w14:textId="77777777" w:rsidR="00122F36" w:rsidRDefault="00122F36">
      <w:r>
        <w:separator/>
      </w:r>
    </w:p>
  </w:footnote>
  <w:footnote w:type="continuationSeparator" w:id="0">
    <w:p w14:paraId="3F872AB6" w14:textId="77777777" w:rsidR="00122F36" w:rsidRDefault="00122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1CB04" w14:textId="6FECCC1F" w:rsidR="00B54717" w:rsidRPr="00C06677" w:rsidRDefault="009F172B" w:rsidP="00D17870">
    <w:pPr>
      <w:tabs>
        <w:tab w:val="center" w:pos="4252"/>
        <w:tab w:val="right" w:pos="8504"/>
      </w:tabs>
      <w:jc w:val="center"/>
      <w:rPr>
        <w:rFonts w:eastAsia="Calibri"/>
        <w:b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13285C6" wp14:editId="2A357C51">
          <wp:simplePos x="0" y="0"/>
          <wp:positionH relativeFrom="column">
            <wp:posOffset>4488815</wp:posOffset>
          </wp:positionH>
          <wp:positionV relativeFrom="paragraph">
            <wp:posOffset>-227330</wp:posOffset>
          </wp:positionV>
          <wp:extent cx="1403985" cy="537845"/>
          <wp:effectExtent l="0" t="0" r="5715" b="0"/>
          <wp:wrapTight wrapText="bothSides">
            <wp:wrapPolygon edited="0">
              <wp:start x="0" y="0"/>
              <wp:lineTo x="0" y="20656"/>
              <wp:lineTo x="21395" y="20656"/>
              <wp:lineTo x="21395" y="0"/>
              <wp:lineTo x="0" y="0"/>
            </wp:wrapPolygon>
          </wp:wrapTight>
          <wp:docPr id="186664033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537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201E">
      <w:rPr>
        <w:noProof/>
      </w:rPr>
      <w:drawing>
        <wp:anchor distT="0" distB="0" distL="114300" distR="114300" simplePos="0" relativeHeight="251659264" behindDoc="1" locked="0" layoutInCell="1" allowOverlap="1" wp14:anchorId="626734F7" wp14:editId="72C04405">
          <wp:simplePos x="0" y="0"/>
          <wp:positionH relativeFrom="column">
            <wp:posOffset>-498475</wp:posOffset>
          </wp:positionH>
          <wp:positionV relativeFrom="paragraph">
            <wp:posOffset>-227330</wp:posOffset>
          </wp:positionV>
          <wp:extent cx="1109980" cy="485140"/>
          <wp:effectExtent l="0" t="0" r="0" b="0"/>
          <wp:wrapTight wrapText="bothSides">
            <wp:wrapPolygon edited="0">
              <wp:start x="0" y="0"/>
              <wp:lineTo x="0" y="20356"/>
              <wp:lineTo x="21130" y="20356"/>
              <wp:lineTo x="21130" y="0"/>
              <wp:lineTo x="0" y="0"/>
            </wp:wrapPolygon>
          </wp:wrapTight>
          <wp:docPr id="163642305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98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A62840" w14:textId="77777777" w:rsidR="00B54717" w:rsidRDefault="00B547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421DB"/>
    <w:multiLevelType w:val="hybridMultilevel"/>
    <w:tmpl w:val="EC564AB0"/>
    <w:lvl w:ilvl="0" w:tplc="08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9EF24C9"/>
    <w:multiLevelType w:val="hybridMultilevel"/>
    <w:tmpl w:val="CACA3C7E"/>
    <w:lvl w:ilvl="0" w:tplc="0816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">
    <w:nsid w:val="1F301FBB"/>
    <w:multiLevelType w:val="hybridMultilevel"/>
    <w:tmpl w:val="CF6AC952"/>
    <w:lvl w:ilvl="0" w:tplc="E19227A2">
      <w:numFmt w:val="bullet"/>
      <w:lvlText w:val="•"/>
      <w:lvlJc w:val="left"/>
      <w:pPr>
        <w:ind w:left="2660" w:hanging="230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F59A6"/>
    <w:multiLevelType w:val="hybridMultilevel"/>
    <w:tmpl w:val="E3AE3752"/>
    <w:lvl w:ilvl="0" w:tplc="E19227A2">
      <w:numFmt w:val="bullet"/>
      <w:lvlText w:val="•"/>
      <w:lvlJc w:val="left"/>
      <w:pPr>
        <w:ind w:left="2660" w:hanging="230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A3229"/>
    <w:multiLevelType w:val="hybridMultilevel"/>
    <w:tmpl w:val="F70E82CA"/>
    <w:lvl w:ilvl="0" w:tplc="01FC7438">
      <w:start w:val="7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5">
    <w:nsid w:val="2F9B19DD"/>
    <w:multiLevelType w:val="hybridMultilevel"/>
    <w:tmpl w:val="CC22E2D0"/>
    <w:lvl w:ilvl="0" w:tplc="0816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6">
    <w:nsid w:val="3247045E"/>
    <w:multiLevelType w:val="hybridMultilevel"/>
    <w:tmpl w:val="0074BE0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802A27"/>
    <w:multiLevelType w:val="hybridMultilevel"/>
    <w:tmpl w:val="9384BBAA"/>
    <w:lvl w:ilvl="0" w:tplc="0816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8">
    <w:nsid w:val="3E381C8F"/>
    <w:multiLevelType w:val="hybridMultilevel"/>
    <w:tmpl w:val="D6A03C5A"/>
    <w:lvl w:ilvl="0" w:tplc="FFFFFFFF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F866FF74">
      <w:start w:val="1"/>
      <w:numFmt w:val="bullet"/>
      <w:lvlText w:val=""/>
      <w:lvlJc w:val="left"/>
      <w:pPr>
        <w:ind w:left="1649" w:hanging="360"/>
      </w:pPr>
      <w:rPr>
        <w:rFonts w:ascii="Wingdings" w:hAnsi="Wingdings" w:hint="default"/>
        <w:color w:val="000000" w:themeColor="text1"/>
        <w:sz w:val="20"/>
      </w:rPr>
    </w:lvl>
    <w:lvl w:ilvl="2" w:tplc="FFFFFFFF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9">
    <w:nsid w:val="4E974A29"/>
    <w:multiLevelType w:val="hybridMultilevel"/>
    <w:tmpl w:val="4E765292"/>
    <w:lvl w:ilvl="0" w:tplc="08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7224AA"/>
    <w:multiLevelType w:val="hybridMultilevel"/>
    <w:tmpl w:val="943C2E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ED2C09"/>
    <w:multiLevelType w:val="hybridMultilevel"/>
    <w:tmpl w:val="464EB528"/>
    <w:lvl w:ilvl="0" w:tplc="B4001378">
      <w:start w:val="1"/>
      <w:numFmt w:val="bullet"/>
      <w:lvlText w:val="–"/>
      <w:lvlJc w:val="left"/>
      <w:pPr>
        <w:ind w:left="1069" w:hanging="360"/>
      </w:pPr>
      <w:rPr>
        <w:rFonts w:ascii="Arial Nova Cond Light" w:hAnsi="Arial Nova Cond Light" w:hint="default"/>
      </w:rPr>
    </w:lvl>
    <w:lvl w:ilvl="1" w:tplc="08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B05150B"/>
    <w:multiLevelType w:val="hybridMultilevel"/>
    <w:tmpl w:val="DA00E072"/>
    <w:lvl w:ilvl="0" w:tplc="0816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3">
    <w:nsid w:val="66A16E61"/>
    <w:multiLevelType w:val="hybridMultilevel"/>
    <w:tmpl w:val="9732E810"/>
    <w:lvl w:ilvl="0" w:tplc="E19227A2">
      <w:numFmt w:val="bullet"/>
      <w:lvlText w:val="•"/>
      <w:lvlJc w:val="left"/>
      <w:pPr>
        <w:ind w:left="2660" w:hanging="230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81403"/>
    <w:multiLevelType w:val="hybridMultilevel"/>
    <w:tmpl w:val="4B6E1C3C"/>
    <w:lvl w:ilvl="0" w:tplc="FFFFFFFF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CCC2C262">
      <w:start w:val="1"/>
      <w:numFmt w:val="bullet"/>
      <w:lvlText w:val="–"/>
      <w:lvlJc w:val="left"/>
      <w:pPr>
        <w:ind w:left="1649" w:hanging="360"/>
      </w:pPr>
      <w:rPr>
        <w:rFonts w:ascii="Times New Roman" w:hAnsi="Times New Roman" w:cs="Times New Roman" w:hint="default"/>
        <w:sz w:val="18"/>
      </w:rPr>
    </w:lvl>
    <w:lvl w:ilvl="2" w:tplc="FFFFFFFF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5">
    <w:nsid w:val="727A1007"/>
    <w:multiLevelType w:val="hybridMultilevel"/>
    <w:tmpl w:val="2A906420"/>
    <w:lvl w:ilvl="0" w:tplc="0816000F">
      <w:start w:val="1"/>
      <w:numFmt w:val="decimal"/>
      <w:lvlText w:val="%1."/>
      <w:lvlJc w:val="left"/>
      <w:pPr>
        <w:ind w:left="1004" w:hanging="360"/>
      </w:p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A2B0B43"/>
    <w:multiLevelType w:val="hybridMultilevel"/>
    <w:tmpl w:val="971EEF18"/>
    <w:lvl w:ilvl="0" w:tplc="0816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6"/>
  </w:num>
  <w:num w:numId="5">
    <w:abstractNumId w:val="7"/>
  </w:num>
  <w:num w:numId="6">
    <w:abstractNumId w:val="5"/>
  </w:num>
  <w:num w:numId="7">
    <w:abstractNumId w:val="12"/>
  </w:num>
  <w:num w:numId="8">
    <w:abstractNumId w:val="15"/>
  </w:num>
  <w:num w:numId="9">
    <w:abstractNumId w:val="11"/>
  </w:num>
  <w:num w:numId="10">
    <w:abstractNumId w:val="8"/>
  </w:num>
  <w:num w:numId="11">
    <w:abstractNumId w:val="14"/>
  </w:num>
  <w:num w:numId="12">
    <w:abstractNumId w:val="1"/>
  </w:num>
  <w:num w:numId="13">
    <w:abstractNumId w:val="0"/>
  </w:num>
  <w:num w:numId="14">
    <w:abstractNumId w:val="10"/>
  </w:num>
  <w:num w:numId="15">
    <w:abstractNumId w:val="2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5A"/>
    <w:rsid w:val="000078CD"/>
    <w:rsid w:val="00014287"/>
    <w:rsid w:val="00014E4A"/>
    <w:rsid w:val="00014FAE"/>
    <w:rsid w:val="00026ACA"/>
    <w:rsid w:val="00043EC2"/>
    <w:rsid w:val="000824C6"/>
    <w:rsid w:val="00083F2B"/>
    <w:rsid w:val="000866D2"/>
    <w:rsid w:val="000867EB"/>
    <w:rsid w:val="00086A2E"/>
    <w:rsid w:val="000E1B40"/>
    <w:rsid w:val="00122F36"/>
    <w:rsid w:val="00123B95"/>
    <w:rsid w:val="00130FC0"/>
    <w:rsid w:val="001A54F0"/>
    <w:rsid w:val="001B2D63"/>
    <w:rsid w:val="001D2EF9"/>
    <w:rsid w:val="001D6926"/>
    <w:rsid w:val="001E4ACD"/>
    <w:rsid w:val="001F0004"/>
    <w:rsid w:val="001F1522"/>
    <w:rsid w:val="00210678"/>
    <w:rsid w:val="002250FE"/>
    <w:rsid w:val="00256733"/>
    <w:rsid w:val="002667C1"/>
    <w:rsid w:val="00272E9E"/>
    <w:rsid w:val="002B34B7"/>
    <w:rsid w:val="002B380A"/>
    <w:rsid w:val="002D0B36"/>
    <w:rsid w:val="002D1401"/>
    <w:rsid w:val="002E5401"/>
    <w:rsid w:val="002F258B"/>
    <w:rsid w:val="0031082E"/>
    <w:rsid w:val="00322261"/>
    <w:rsid w:val="00331DCB"/>
    <w:rsid w:val="00336AD7"/>
    <w:rsid w:val="003738F5"/>
    <w:rsid w:val="00385403"/>
    <w:rsid w:val="00392952"/>
    <w:rsid w:val="003B28D8"/>
    <w:rsid w:val="003C3800"/>
    <w:rsid w:val="004146AC"/>
    <w:rsid w:val="00423095"/>
    <w:rsid w:val="00426498"/>
    <w:rsid w:val="00432D70"/>
    <w:rsid w:val="0043798C"/>
    <w:rsid w:val="00450666"/>
    <w:rsid w:val="00477B62"/>
    <w:rsid w:val="00486083"/>
    <w:rsid w:val="00487FCD"/>
    <w:rsid w:val="004955AE"/>
    <w:rsid w:val="0049740C"/>
    <w:rsid w:val="004A33F8"/>
    <w:rsid w:val="004A5619"/>
    <w:rsid w:val="004B7A4B"/>
    <w:rsid w:val="004E023A"/>
    <w:rsid w:val="004F3AC5"/>
    <w:rsid w:val="00504AF0"/>
    <w:rsid w:val="005142C8"/>
    <w:rsid w:val="0051643A"/>
    <w:rsid w:val="005359B8"/>
    <w:rsid w:val="00545323"/>
    <w:rsid w:val="0055053C"/>
    <w:rsid w:val="00561787"/>
    <w:rsid w:val="00567330"/>
    <w:rsid w:val="00586EE9"/>
    <w:rsid w:val="00613F5B"/>
    <w:rsid w:val="00636162"/>
    <w:rsid w:val="00696C33"/>
    <w:rsid w:val="006B28EA"/>
    <w:rsid w:val="006C453C"/>
    <w:rsid w:val="006F7871"/>
    <w:rsid w:val="00700913"/>
    <w:rsid w:val="0071275B"/>
    <w:rsid w:val="00717323"/>
    <w:rsid w:val="0073065A"/>
    <w:rsid w:val="007376C0"/>
    <w:rsid w:val="007570AD"/>
    <w:rsid w:val="00763C52"/>
    <w:rsid w:val="00770DC5"/>
    <w:rsid w:val="007729CC"/>
    <w:rsid w:val="007816E7"/>
    <w:rsid w:val="0078230E"/>
    <w:rsid w:val="0078774A"/>
    <w:rsid w:val="007B73FD"/>
    <w:rsid w:val="007C7AD4"/>
    <w:rsid w:val="007D3EE8"/>
    <w:rsid w:val="007D5D97"/>
    <w:rsid w:val="007E790E"/>
    <w:rsid w:val="007F0112"/>
    <w:rsid w:val="0084201E"/>
    <w:rsid w:val="00843B71"/>
    <w:rsid w:val="00854536"/>
    <w:rsid w:val="00870131"/>
    <w:rsid w:val="00876330"/>
    <w:rsid w:val="0088016C"/>
    <w:rsid w:val="00884AF1"/>
    <w:rsid w:val="00885148"/>
    <w:rsid w:val="00886E6D"/>
    <w:rsid w:val="008C66F0"/>
    <w:rsid w:val="008D265B"/>
    <w:rsid w:val="008E636D"/>
    <w:rsid w:val="008F3329"/>
    <w:rsid w:val="008F619F"/>
    <w:rsid w:val="008F7D6C"/>
    <w:rsid w:val="009002FA"/>
    <w:rsid w:val="00910B43"/>
    <w:rsid w:val="00933DD8"/>
    <w:rsid w:val="00944E33"/>
    <w:rsid w:val="0095723D"/>
    <w:rsid w:val="00975B88"/>
    <w:rsid w:val="0098390B"/>
    <w:rsid w:val="00983D7E"/>
    <w:rsid w:val="009972EA"/>
    <w:rsid w:val="009B0877"/>
    <w:rsid w:val="009B77D9"/>
    <w:rsid w:val="009F022D"/>
    <w:rsid w:val="009F172B"/>
    <w:rsid w:val="009F6BDA"/>
    <w:rsid w:val="00A02AD7"/>
    <w:rsid w:val="00A25800"/>
    <w:rsid w:val="00A40406"/>
    <w:rsid w:val="00A43AD8"/>
    <w:rsid w:val="00A54D38"/>
    <w:rsid w:val="00A55420"/>
    <w:rsid w:val="00A66E7C"/>
    <w:rsid w:val="00A84CE5"/>
    <w:rsid w:val="00A92084"/>
    <w:rsid w:val="00AB56C5"/>
    <w:rsid w:val="00AE0823"/>
    <w:rsid w:val="00B02B6B"/>
    <w:rsid w:val="00B03D39"/>
    <w:rsid w:val="00B40F81"/>
    <w:rsid w:val="00B4122B"/>
    <w:rsid w:val="00B51157"/>
    <w:rsid w:val="00B54717"/>
    <w:rsid w:val="00B63FF5"/>
    <w:rsid w:val="00B70071"/>
    <w:rsid w:val="00B839AB"/>
    <w:rsid w:val="00B84DB8"/>
    <w:rsid w:val="00BD1162"/>
    <w:rsid w:val="00BF6384"/>
    <w:rsid w:val="00C06C91"/>
    <w:rsid w:val="00C07462"/>
    <w:rsid w:val="00C27869"/>
    <w:rsid w:val="00C333FF"/>
    <w:rsid w:val="00C50E6B"/>
    <w:rsid w:val="00C6382A"/>
    <w:rsid w:val="00C67CD2"/>
    <w:rsid w:val="00C76FA8"/>
    <w:rsid w:val="00C804AC"/>
    <w:rsid w:val="00CA46CF"/>
    <w:rsid w:val="00CB2939"/>
    <w:rsid w:val="00CE1C75"/>
    <w:rsid w:val="00CF18D9"/>
    <w:rsid w:val="00D04DAF"/>
    <w:rsid w:val="00D17870"/>
    <w:rsid w:val="00D429D1"/>
    <w:rsid w:val="00D54DE1"/>
    <w:rsid w:val="00D723EA"/>
    <w:rsid w:val="00D77A94"/>
    <w:rsid w:val="00D815BC"/>
    <w:rsid w:val="00D863F6"/>
    <w:rsid w:val="00D87787"/>
    <w:rsid w:val="00D94570"/>
    <w:rsid w:val="00DA77C5"/>
    <w:rsid w:val="00DD61A7"/>
    <w:rsid w:val="00E4489B"/>
    <w:rsid w:val="00ED1BC7"/>
    <w:rsid w:val="00ED41BD"/>
    <w:rsid w:val="00EF4756"/>
    <w:rsid w:val="00EF53F4"/>
    <w:rsid w:val="00F073E0"/>
    <w:rsid w:val="00F10B00"/>
    <w:rsid w:val="00F731AA"/>
    <w:rsid w:val="00F73DB7"/>
    <w:rsid w:val="00F815FB"/>
    <w:rsid w:val="00F8236F"/>
    <w:rsid w:val="00F96816"/>
    <w:rsid w:val="00FA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967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1"/>
    <w:qFormat/>
    <w:pPr>
      <w:keepNext/>
      <w:tabs>
        <w:tab w:val="left" w:pos="3045"/>
      </w:tabs>
      <w:jc w:val="center"/>
      <w:outlineLvl w:val="0"/>
    </w:pPr>
    <w:rPr>
      <w:b/>
      <w:bCs/>
      <w:sz w:val="22"/>
      <w:u w:val="single"/>
      <w:lang w:val="pt-BR" w:eastAsia="x-none"/>
    </w:rPr>
  </w:style>
  <w:style w:type="paragraph" w:styleId="Cabealho2">
    <w:name w:val="heading 2"/>
    <w:basedOn w:val="Normal"/>
    <w:next w:val="Normal"/>
    <w:qFormat/>
    <w:pPr>
      <w:keepNext/>
      <w:tabs>
        <w:tab w:val="left" w:pos="3045"/>
      </w:tabs>
      <w:jc w:val="center"/>
      <w:outlineLvl w:val="1"/>
    </w:pPr>
    <w:rPr>
      <w:rFonts w:ascii="Arial" w:hAnsi="Arial" w:cs="Arial"/>
      <w:b/>
      <w:bCs/>
      <w:sz w:val="24"/>
      <w:lang w:val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ndereointerior">
    <w:name w:val="Endereço interior"/>
    <w:basedOn w:val="Normal"/>
    <w:pPr>
      <w:spacing w:line="220" w:lineRule="atLeast"/>
      <w:jc w:val="both"/>
    </w:pPr>
    <w:rPr>
      <w:rFonts w:ascii="Arial" w:hAnsi="Arial"/>
      <w:spacing w:val="-5"/>
      <w:lang w:val="pt-BR" w:eastAsia="en-US"/>
    </w:rPr>
  </w:style>
  <w:style w:type="paragraph" w:customStyle="1" w:styleId="Nomedoendereointerno">
    <w:name w:val="Nome do endereço interno"/>
    <w:basedOn w:val="Endereointerior"/>
    <w:next w:val="Endereointerior"/>
    <w:pPr>
      <w:spacing w:before="220"/>
    </w:pPr>
  </w:style>
  <w:style w:type="paragraph" w:customStyle="1" w:styleId="Incluso">
    <w:name w:val="Inclusão"/>
    <w:basedOn w:val="Normal"/>
    <w:next w:val="Normal"/>
    <w:pPr>
      <w:keepNext/>
      <w:keepLines/>
      <w:spacing w:after="220" w:line="220" w:lineRule="atLeast"/>
      <w:jc w:val="both"/>
    </w:pPr>
    <w:rPr>
      <w:rFonts w:ascii="Arial" w:hAnsi="Arial"/>
      <w:spacing w:val="-5"/>
      <w:lang w:val="pt-BR" w:eastAsia="en-US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</w:style>
  <w:style w:type="paragraph" w:styleId="Corpodetexto">
    <w:name w:val="Body Text"/>
    <w:basedOn w:val="Normal"/>
    <w:link w:val="CorpodetextoCarcter"/>
    <w:pPr>
      <w:tabs>
        <w:tab w:val="left" w:pos="5910"/>
      </w:tabs>
      <w:spacing w:line="360" w:lineRule="auto"/>
      <w:jc w:val="both"/>
    </w:pPr>
    <w:rPr>
      <w:sz w:val="24"/>
      <w:lang w:val="x-none" w:eastAsia="x-none"/>
    </w:rPr>
  </w:style>
  <w:style w:type="paragraph" w:styleId="Avanodecorpodetexto2">
    <w:name w:val="Body Text Indent 2"/>
    <w:basedOn w:val="Normal"/>
    <w:rsid w:val="00A84CE5"/>
    <w:pPr>
      <w:spacing w:after="120" w:line="480" w:lineRule="auto"/>
      <w:ind w:left="283"/>
    </w:pPr>
  </w:style>
  <w:style w:type="character" w:customStyle="1" w:styleId="Cabealho1Carcter1">
    <w:name w:val="Cabeçalho 1 Carácter1"/>
    <w:link w:val="Cabealho1"/>
    <w:rsid w:val="001D2EF9"/>
    <w:rPr>
      <w:b/>
      <w:bCs/>
      <w:sz w:val="22"/>
      <w:u w:val="single"/>
      <w:lang w:val="pt-BR"/>
    </w:rPr>
  </w:style>
  <w:style w:type="character" w:styleId="Hiperligao">
    <w:name w:val="Hyperlink"/>
    <w:rsid w:val="00975B88"/>
    <w:rPr>
      <w:color w:val="0000FF"/>
      <w:u w:val="single"/>
    </w:rPr>
  </w:style>
  <w:style w:type="character" w:styleId="Hiperligaovisitada">
    <w:name w:val="FollowedHyperlink"/>
    <w:rsid w:val="00975B88"/>
    <w:rPr>
      <w:color w:val="800080"/>
      <w:u w:val="single"/>
    </w:rPr>
  </w:style>
  <w:style w:type="numbering" w:customStyle="1" w:styleId="Semlista1">
    <w:name w:val="Sem lista1"/>
    <w:next w:val="Semlista"/>
    <w:uiPriority w:val="99"/>
    <w:semiHidden/>
    <w:unhideWhenUsed/>
    <w:rsid w:val="00A40406"/>
  </w:style>
  <w:style w:type="paragraph" w:styleId="Cabealho">
    <w:name w:val="header"/>
    <w:basedOn w:val="Normal"/>
    <w:link w:val="CabealhoCarcter"/>
    <w:rsid w:val="00C6382A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rsid w:val="00C6382A"/>
  </w:style>
  <w:style w:type="paragraph" w:styleId="Textodebalo">
    <w:name w:val="Balloon Text"/>
    <w:basedOn w:val="Normal"/>
    <w:link w:val="TextodebaloCarcter"/>
    <w:rsid w:val="00770DC5"/>
    <w:rPr>
      <w:rFonts w:ascii="Tahoma" w:hAnsi="Tahoma"/>
      <w:sz w:val="16"/>
      <w:szCs w:val="16"/>
      <w:lang w:val="x-none" w:eastAsia="x-none"/>
    </w:rPr>
  </w:style>
  <w:style w:type="character" w:customStyle="1" w:styleId="TextodebaloCarcter">
    <w:name w:val="Texto de balão Carácter"/>
    <w:link w:val="Textodebalo"/>
    <w:rsid w:val="00770DC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04AF0"/>
    <w:pPr>
      <w:ind w:left="708"/>
    </w:pPr>
  </w:style>
  <w:style w:type="character" w:customStyle="1" w:styleId="CorpodetextoCarcter">
    <w:name w:val="Corpo de texto Carácter"/>
    <w:link w:val="Corpodetexto"/>
    <w:rsid w:val="004B7A4B"/>
    <w:rPr>
      <w:sz w:val="24"/>
    </w:rPr>
  </w:style>
  <w:style w:type="character" w:customStyle="1" w:styleId="RodapCarcter">
    <w:name w:val="Rodapé Carácter"/>
    <w:link w:val="Rodap"/>
    <w:uiPriority w:val="99"/>
    <w:rsid w:val="004955AE"/>
  </w:style>
  <w:style w:type="paragraph" w:customStyle="1" w:styleId="Default">
    <w:name w:val="Default"/>
    <w:rsid w:val="00F73DB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36AD7"/>
    <w:pPr>
      <w:spacing w:before="100" w:beforeAutospacing="1" w:after="100" w:afterAutospacing="1"/>
    </w:pPr>
    <w:rPr>
      <w:sz w:val="24"/>
      <w:szCs w:val="24"/>
    </w:rPr>
  </w:style>
  <w:style w:type="table" w:styleId="Tabelacomgrelha">
    <w:name w:val="Table Grid"/>
    <w:basedOn w:val="Tabelanormal"/>
    <w:rsid w:val="002D0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cter">
    <w:name w:val="Cabeçalho 1 Carácter"/>
    <w:rsid w:val="00BF6384"/>
    <w:rPr>
      <w:b/>
      <w:bCs/>
      <w:sz w:val="22"/>
      <w:u w:val="single"/>
      <w:lang w:val="pt-BR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1"/>
    <w:qFormat/>
    <w:pPr>
      <w:keepNext/>
      <w:tabs>
        <w:tab w:val="left" w:pos="3045"/>
      </w:tabs>
      <w:jc w:val="center"/>
      <w:outlineLvl w:val="0"/>
    </w:pPr>
    <w:rPr>
      <w:b/>
      <w:bCs/>
      <w:sz w:val="22"/>
      <w:u w:val="single"/>
      <w:lang w:val="pt-BR" w:eastAsia="x-none"/>
    </w:rPr>
  </w:style>
  <w:style w:type="paragraph" w:styleId="Cabealho2">
    <w:name w:val="heading 2"/>
    <w:basedOn w:val="Normal"/>
    <w:next w:val="Normal"/>
    <w:qFormat/>
    <w:pPr>
      <w:keepNext/>
      <w:tabs>
        <w:tab w:val="left" w:pos="3045"/>
      </w:tabs>
      <w:jc w:val="center"/>
      <w:outlineLvl w:val="1"/>
    </w:pPr>
    <w:rPr>
      <w:rFonts w:ascii="Arial" w:hAnsi="Arial" w:cs="Arial"/>
      <w:b/>
      <w:bCs/>
      <w:sz w:val="24"/>
      <w:lang w:val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ndereointerior">
    <w:name w:val="Endereço interior"/>
    <w:basedOn w:val="Normal"/>
    <w:pPr>
      <w:spacing w:line="220" w:lineRule="atLeast"/>
      <w:jc w:val="both"/>
    </w:pPr>
    <w:rPr>
      <w:rFonts w:ascii="Arial" w:hAnsi="Arial"/>
      <w:spacing w:val="-5"/>
      <w:lang w:val="pt-BR" w:eastAsia="en-US"/>
    </w:rPr>
  </w:style>
  <w:style w:type="paragraph" w:customStyle="1" w:styleId="Nomedoendereointerno">
    <w:name w:val="Nome do endereço interno"/>
    <w:basedOn w:val="Endereointerior"/>
    <w:next w:val="Endereointerior"/>
    <w:pPr>
      <w:spacing w:before="220"/>
    </w:pPr>
  </w:style>
  <w:style w:type="paragraph" w:customStyle="1" w:styleId="Incluso">
    <w:name w:val="Inclusão"/>
    <w:basedOn w:val="Normal"/>
    <w:next w:val="Normal"/>
    <w:pPr>
      <w:keepNext/>
      <w:keepLines/>
      <w:spacing w:after="220" w:line="220" w:lineRule="atLeast"/>
      <w:jc w:val="both"/>
    </w:pPr>
    <w:rPr>
      <w:rFonts w:ascii="Arial" w:hAnsi="Arial"/>
      <w:spacing w:val="-5"/>
      <w:lang w:val="pt-BR" w:eastAsia="en-US"/>
    </w:rPr>
  </w:style>
  <w:style w:type="paragraph" w:styleId="Rodap">
    <w:name w:val="footer"/>
    <w:basedOn w:val="Normal"/>
    <w:link w:val="RodapCarcte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</w:style>
  <w:style w:type="paragraph" w:styleId="Corpodetexto">
    <w:name w:val="Body Text"/>
    <w:basedOn w:val="Normal"/>
    <w:link w:val="CorpodetextoCarcter"/>
    <w:pPr>
      <w:tabs>
        <w:tab w:val="left" w:pos="5910"/>
      </w:tabs>
      <w:spacing w:line="360" w:lineRule="auto"/>
      <w:jc w:val="both"/>
    </w:pPr>
    <w:rPr>
      <w:sz w:val="24"/>
      <w:lang w:val="x-none" w:eastAsia="x-none"/>
    </w:rPr>
  </w:style>
  <w:style w:type="paragraph" w:styleId="Avanodecorpodetexto2">
    <w:name w:val="Body Text Indent 2"/>
    <w:basedOn w:val="Normal"/>
    <w:rsid w:val="00A84CE5"/>
    <w:pPr>
      <w:spacing w:after="120" w:line="480" w:lineRule="auto"/>
      <w:ind w:left="283"/>
    </w:pPr>
  </w:style>
  <w:style w:type="character" w:customStyle="1" w:styleId="Cabealho1Carcter1">
    <w:name w:val="Cabeçalho 1 Carácter1"/>
    <w:link w:val="Cabealho1"/>
    <w:rsid w:val="001D2EF9"/>
    <w:rPr>
      <w:b/>
      <w:bCs/>
      <w:sz w:val="22"/>
      <w:u w:val="single"/>
      <w:lang w:val="pt-BR"/>
    </w:rPr>
  </w:style>
  <w:style w:type="character" w:styleId="Hiperligao">
    <w:name w:val="Hyperlink"/>
    <w:rsid w:val="00975B88"/>
    <w:rPr>
      <w:color w:val="0000FF"/>
      <w:u w:val="single"/>
    </w:rPr>
  </w:style>
  <w:style w:type="character" w:styleId="Hiperligaovisitada">
    <w:name w:val="FollowedHyperlink"/>
    <w:rsid w:val="00975B88"/>
    <w:rPr>
      <w:color w:val="800080"/>
      <w:u w:val="single"/>
    </w:rPr>
  </w:style>
  <w:style w:type="numbering" w:customStyle="1" w:styleId="Semlista1">
    <w:name w:val="Sem lista1"/>
    <w:next w:val="Semlista"/>
    <w:uiPriority w:val="99"/>
    <w:semiHidden/>
    <w:unhideWhenUsed/>
    <w:rsid w:val="00A40406"/>
  </w:style>
  <w:style w:type="paragraph" w:styleId="Cabealho">
    <w:name w:val="header"/>
    <w:basedOn w:val="Normal"/>
    <w:link w:val="CabealhoCarcter"/>
    <w:rsid w:val="00C6382A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rsid w:val="00C6382A"/>
  </w:style>
  <w:style w:type="paragraph" w:styleId="Textodebalo">
    <w:name w:val="Balloon Text"/>
    <w:basedOn w:val="Normal"/>
    <w:link w:val="TextodebaloCarcter"/>
    <w:rsid w:val="00770DC5"/>
    <w:rPr>
      <w:rFonts w:ascii="Tahoma" w:hAnsi="Tahoma"/>
      <w:sz w:val="16"/>
      <w:szCs w:val="16"/>
      <w:lang w:val="x-none" w:eastAsia="x-none"/>
    </w:rPr>
  </w:style>
  <w:style w:type="character" w:customStyle="1" w:styleId="TextodebaloCarcter">
    <w:name w:val="Texto de balão Carácter"/>
    <w:link w:val="Textodebalo"/>
    <w:rsid w:val="00770DC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04AF0"/>
    <w:pPr>
      <w:ind w:left="708"/>
    </w:pPr>
  </w:style>
  <w:style w:type="character" w:customStyle="1" w:styleId="CorpodetextoCarcter">
    <w:name w:val="Corpo de texto Carácter"/>
    <w:link w:val="Corpodetexto"/>
    <w:rsid w:val="004B7A4B"/>
    <w:rPr>
      <w:sz w:val="24"/>
    </w:rPr>
  </w:style>
  <w:style w:type="character" w:customStyle="1" w:styleId="RodapCarcter">
    <w:name w:val="Rodapé Carácter"/>
    <w:link w:val="Rodap"/>
    <w:uiPriority w:val="99"/>
    <w:rsid w:val="004955AE"/>
  </w:style>
  <w:style w:type="paragraph" w:customStyle="1" w:styleId="Default">
    <w:name w:val="Default"/>
    <w:rsid w:val="00F73DB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36AD7"/>
    <w:pPr>
      <w:spacing w:before="100" w:beforeAutospacing="1" w:after="100" w:afterAutospacing="1"/>
    </w:pPr>
    <w:rPr>
      <w:sz w:val="24"/>
      <w:szCs w:val="24"/>
    </w:rPr>
  </w:style>
  <w:style w:type="table" w:styleId="Tabelacomgrelha">
    <w:name w:val="Table Grid"/>
    <w:basedOn w:val="Tabelanormal"/>
    <w:rsid w:val="002D0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cter">
    <w:name w:val="Cabeçalho 1 Carácter"/>
    <w:rsid w:val="00BF6384"/>
    <w:rPr>
      <w:b/>
      <w:bCs/>
      <w:sz w:val="22"/>
      <w:u w:val="single"/>
      <w:lang w:val="pt-BR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6A9A1-9988-41A3-BADB-2F5779F2F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COTAÇÕES</vt:lpstr>
    </vt:vector>
  </TitlesOfParts>
  <Company>(none)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COTAÇÕES</dc:title>
  <dc:creator>Artur Leão</dc:creator>
  <cp:lastModifiedBy>Clara</cp:lastModifiedBy>
  <cp:revision>2</cp:revision>
  <cp:lastPrinted>2025-05-13T11:33:00Z</cp:lastPrinted>
  <dcterms:created xsi:type="dcterms:W3CDTF">2025-05-13T11:52:00Z</dcterms:created>
  <dcterms:modified xsi:type="dcterms:W3CDTF">2025-05-13T11:52:00Z</dcterms:modified>
</cp:coreProperties>
</file>